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2733E" w14:textId="77777777" w:rsidR="00716D9D" w:rsidRPr="00BB5659" w:rsidRDefault="00207FC9" w:rsidP="00207FC9">
      <w:pPr>
        <w:jc w:val="center"/>
        <w:rPr>
          <w:rFonts w:ascii="Times New Roman" w:hAnsi="Times New Roman" w:cs="Times New Roman"/>
          <w:b/>
        </w:rPr>
      </w:pPr>
      <w:r w:rsidRPr="00BB5659">
        <w:rPr>
          <w:rFonts w:ascii="Times New Roman" w:hAnsi="Times New Roman" w:cs="Times New Roman"/>
          <w:b/>
        </w:rPr>
        <w:t>İLAN</w:t>
      </w:r>
    </w:p>
    <w:p w14:paraId="467BFC99" w14:textId="77777777" w:rsidR="00207FC9" w:rsidRPr="00BB5659" w:rsidRDefault="00207FC9" w:rsidP="00207FC9">
      <w:pPr>
        <w:jc w:val="center"/>
        <w:rPr>
          <w:rFonts w:ascii="Times New Roman" w:hAnsi="Times New Roman" w:cs="Times New Roman"/>
          <w:b/>
        </w:rPr>
      </w:pPr>
      <w:r w:rsidRPr="00BB5659">
        <w:rPr>
          <w:rFonts w:ascii="Times New Roman" w:hAnsi="Times New Roman" w:cs="Times New Roman"/>
          <w:b/>
        </w:rPr>
        <w:t>T.C. ARDAHAN İL ÖZEL İDARESİ</w:t>
      </w:r>
    </w:p>
    <w:p w14:paraId="1D9642B7" w14:textId="77777777" w:rsidR="00BB5659" w:rsidRDefault="00207FC9" w:rsidP="00207FC9">
      <w:pPr>
        <w:tabs>
          <w:tab w:val="left" w:pos="720"/>
          <w:tab w:val="left" w:pos="2880"/>
          <w:tab w:val="left" w:pos="5400"/>
          <w:tab w:val="left" w:pos="7380"/>
        </w:tabs>
        <w:jc w:val="both"/>
        <w:rPr>
          <w:rFonts w:ascii="Times New Roman" w:hAnsi="Times New Roman" w:cs="Times New Roman"/>
          <w:color w:val="000000" w:themeColor="text1"/>
        </w:rPr>
      </w:pPr>
      <w:r w:rsidRPr="00BB5659">
        <w:rPr>
          <w:rFonts w:ascii="Times New Roman" w:hAnsi="Times New Roman" w:cs="Times New Roman"/>
          <w:b/>
        </w:rPr>
        <w:t>1-</w:t>
      </w:r>
      <w:r w:rsidRPr="00BB5659">
        <w:rPr>
          <w:rFonts w:ascii="Times New Roman" w:hAnsi="Times New Roman" w:cs="Times New Roman"/>
        </w:rPr>
        <w:t xml:space="preserve"> </w:t>
      </w:r>
      <w:r w:rsidRPr="00BB5659">
        <w:rPr>
          <w:rFonts w:ascii="Times New Roman" w:hAnsi="Times New Roman" w:cs="Times New Roman"/>
          <w:color w:val="000000" w:themeColor="text1"/>
        </w:rPr>
        <w:t xml:space="preserve">Ardahan İli, Merkez İlçesi, </w:t>
      </w:r>
      <w:proofErr w:type="spellStart"/>
      <w:r w:rsidRPr="00BB5659">
        <w:rPr>
          <w:rFonts w:ascii="Times New Roman" w:hAnsi="Times New Roman" w:cs="Times New Roman"/>
          <w:color w:val="000000" w:themeColor="text1"/>
        </w:rPr>
        <w:t>Yalnızçam</w:t>
      </w:r>
      <w:proofErr w:type="spellEnd"/>
      <w:r w:rsidRPr="00BB5659">
        <w:rPr>
          <w:rFonts w:ascii="Times New Roman" w:hAnsi="Times New Roman" w:cs="Times New Roman"/>
          <w:color w:val="000000" w:themeColor="text1"/>
        </w:rPr>
        <w:t xml:space="preserve"> Köyü, 101 ada 173 </w:t>
      </w:r>
      <w:proofErr w:type="spellStart"/>
      <w:r w:rsidRPr="00BB5659">
        <w:rPr>
          <w:rFonts w:ascii="Times New Roman" w:hAnsi="Times New Roman" w:cs="Times New Roman"/>
          <w:color w:val="000000" w:themeColor="text1"/>
        </w:rPr>
        <w:t>nolu</w:t>
      </w:r>
      <w:proofErr w:type="spellEnd"/>
      <w:r w:rsidRPr="00BB5659">
        <w:rPr>
          <w:rFonts w:ascii="Times New Roman" w:hAnsi="Times New Roman" w:cs="Times New Roman"/>
          <w:color w:val="000000" w:themeColor="text1"/>
        </w:rPr>
        <w:t xml:space="preserve"> Otel, tefrişat</w:t>
      </w:r>
      <w:r w:rsidR="00DD7BF6">
        <w:rPr>
          <w:rFonts w:ascii="Times New Roman" w:hAnsi="Times New Roman" w:cs="Times New Roman"/>
          <w:color w:val="000000" w:themeColor="text1"/>
        </w:rPr>
        <w:t>lar</w:t>
      </w:r>
      <w:r w:rsidRPr="00BB5659">
        <w:rPr>
          <w:rFonts w:ascii="Times New Roman" w:hAnsi="Times New Roman" w:cs="Times New Roman"/>
          <w:color w:val="000000" w:themeColor="text1"/>
        </w:rPr>
        <w:t xml:space="preserve"> ve parseli 07.12.2022 tarihinde </w:t>
      </w:r>
      <w:proofErr w:type="gramStart"/>
      <w:r w:rsidRPr="00BB5659">
        <w:rPr>
          <w:rFonts w:ascii="Times New Roman" w:hAnsi="Times New Roman" w:cs="Times New Roman"/>
          <w:color w:val="000000" w:themeColor="text1"/>
        </w:rPr>
        <w:t>Çarşamba</w:t>
      </w:r>
      <w:proofErr w:type="gramEnd"/>
      <w:r w:rsidRPr="00BB5659">
        <w:rPr>
          <w:rFonts w:ascii="Times New Roman" w:hAnsi="Times New Roman" w:cs="Times New Roman"/>
          <w:color w:val="000000" w:themeColor="text1"/>
        </w:rPr>
        <w:t xml:space="preserve"> günü saat 10:00 ‘da 2886 sayılı Kanunun </w:t>
      </w:r>
      <w:r w:rsidRPr="00BB5659">
        <w:rPr>
          <w:rFonts w:ascii="Times New Roman" w:hAnsi="Times New Roman" w:cs="Times New Roman"/>
        </w:rPr>
        <w:t>36</w:t>
      </w:r>
      <w:r w:rsidR="00C15599">
        <w:rPr>
          <w:rFonts w:ascii="Times New Roman" w:hAnsi="Times New Roman" w:cs="Times New Roman"/>
        </w:rPr>
        <w:t>.</w:t>
      </w:r>
      <w:r w:rsidRPr="00BB5659">
        <w:rPr>
          <w:rFonts w:ascii="Times New Roman" w:hAnsi="Times New Roman" w:cs="Times New Roman"/>
        </w:rPr>
        <w:t xml:space="preserve"> maddesi</w:t>
      </w:r>
      <w:r w:rsidRPr="00BB5659">
        <w:rPr>
          <w:rFonts w:ascii="Times New Roman" w:hAnsi="Times New Roman" w:cs="Times New Roman"/>
          <w:color w:val="000000" w:themeColor="text1"/>
        </w:rPr>
        <w:t xml:space="preserve"> kapsamında İl Encümenince Kapalı Teklif Usulü ile satış</w:t>
      </w:r>
      <w:r w:rsidR="00BB5659" w:rsidRPr="00BB5659">
        <w:rPr>
          <w:rFonts w:ascii="Times New Roman" w:hAnsi="Times New Roman" w:cs="Times New Roman"/>
          <w:color w:val="000000" w:themeColor="text1"/>
        </w:rPr>
        <w:t>ı yapılmak üzere ihaleye çıkartıl</w:t>
      </w:r>
      <w:r w:rsidRPr="00BB5659">
        <w:rPr>
          <w:rFonts w:ascii="Times New Roman" w:hAnsi="Times New Roman" w:cs="Times New Roman"/>
          <w:color w:val="000000" w:themeColor="text1"/>
        </w:rPr>
        <w:t>mıştır.</w:t>
      </w:r>
    </w:p>
    <w:p w14:paraId="288A24BF" w14:textId="77777777" w:rsidR="00F969BB" w:rsidRPr="00BB5659" w:rsidRDefault="00F969BB" w:rsidP="00207FC9">
      <w:pPr>
        <w:tabs>
          <w:tab w:val="left" w:pos="720"/>
          <w:tab w:val="left" w:pos="2880"/>
          <w:tab w:val="left" w:pos="5400"/>
          <w:tab w:val="left" w:pos="7380"/>
        </w:tabs>
        <w:jc w:val="both"/>
        <w:rPr>
          <w:rFonts w:ascii="Times New Roman" w:hAnsi="Times New Roman" w:cs="Times New Roman"/>
          <w:color w:val="000000" w:themeColor="text1"/>
        </w:rPr>
      </w:pPr>
      <w:r w:rsidRPr="00BB5659">
        <w:rPr>
          <w:rFonts w:ascii="Times New Roman" w:hAnsi="Times New Roman" w:cs="Times New Roman"/>
          <w:b/>
          <w:color w:val="000000" w:themeColor="text1"/>
        </w:rPr>
        <w:t>2-</w:t>
      </w:r>
      <w:r w:rsidRPr="00BB5659">
        <w:rPr>
          <w:rFonts w:ascii="Times New Roman" w:hAnsi="Times New Roman" w:cs="Times New Roman"/>
          <w:color w:val="000000" w:themeColor="text1"/>
        </w:rPr>
        <w:t xml:space="preserve"> Aşa</w:t>
      </w:r>
      <w:r w:rsidR="007C2142">
        <w:rPr>
          <w:rFonts w:ascii="Times New Roman" w:hAnsi="Times New Roman" w:cs="Times New Roman"/>
          <w:color w:val="000000" w:themeColor="text1"/>
        </w:rPr>
        <w:t>ğıda satışı yapılacak taşınmaz ve taşınırların</w:t>
      </w:r>
      <w:r w:rsidRPr="00BB5659">
        <w:rPr>
          <w:rFonts w:ascii="Times New Roman" w:hAnsi="Times New Roman" w:cs="Times New Roman"/>
          <w:color w:val="000000" w:themeColor="text1"/>
        </w:rPr>
        <w:t xml:space="preserve"> Muhammen bedel ve geçici teminat bedelleri </w:t>
      </w:r>
      <w:r w:rsidR="00965A68" w:rsidRPr="00BB5659">
        <w:rPr>
          <w:rFonts w:ascii="Times New Roman" w:hAnsi="Times New Roman" w:cs="Times New Roman"/>
          <w:color w:val="000000" w:themeColor="text1"/>
        </w:rPr>
        <w:t>belirtilmiş olup, muhammen bedel KDV hariç hesaplanmıştır.</w:t>
      </w:r>
    </w:p>
    <w:tbl>
      <w:tblPr>
        <w:tblStyle w:val="TabloKlavuzu"/>
        <w:tblpPr w:leftFromText="141" w:rightFromText="141" w:vertAnchor="text" w:horzAnchor="margin" w:tblpXSpec="center" w:tblpY="10"/>
        <w:tblOverlap w:val="never"/>
        <w:tblW w:w="11902" w:type="dxa"/>
        <w:tblLayout w:type="fixed"/>
        <w:tblLook w:val="04A0" w:firstRow="1" w:lastRow="0" w:firstColumn="1" w:lastColumn="0" w:noHBand="0" w:noVBand="1"/>
      </w:tblPr>
      <w:tblGrid>
        <w:gridCol w:w="1129"/>
        <w:gridCol w:w="993"/>
        <w:gridCol w:w="1134"/>
        <w:gridCol w:w="2126"/>
        <w:gridCol w:w="1134"/>
        <w:gridCol w:w="1701"/>
        <w:gridCol w:w="1843"/>
        <w:gridCol w:w="1842"/>
      </w:tblGrid>
      <w:tr w:rsidR="00FE2544" w:rsidRPr="00BB5659" w14:paraId="21406D8F" w14:textId="77777777" w:rsidTr="00FE2544">
        <w:trPr>
          <w:trHeight w:val="456"/>
        </w:trPr>
        <w:tc>
          <w:tcPr>
            <w:tcW w:w="1129" w:type="dxa"/>
          </w:tcPr>
          <w:p w14:paraId="56B08B0D" w14:textId="77777777" w:rsidR="00FE2544" w:rsidRPr="00BB5659" w:rsidRDefault="00FE2544" w:rsidP="00FE2544">
            <w:pPr>
              <w:pStyle w:val="ListeParagraf"/>
              <w:tabs>
                <w:tab w:val="left" w:pos="720"/>
                <w:tab w:val="left" w:pos="2880"/>
                <w:tab w:val="left" w:pos="5400"/>
                <w:tab w:val="left" w:pos="7380"/>
              </w:tabs>
              <w:ind w:left="0"/>
              <w:jc w:val="center"/>
              <w:rPr>
                <w:color w:val="000000" w:themeColor="text1"/>
                <w:sz w:val="22"/>
                <w:szCs w:val="22"/>
              </w:rPr>
            </w:pPr>
            <w:r w:rsidRPr="00BB5659">
              <w:rPr>
                <w:color w:val="000000" w:themeColor="text1"/>
                <w:sz w:val="22"/>
                <w:szCs w:val="22"/>
              </w:rPr>
              <w:t>SIRA</w:t>
            </w:r>
          </w:p>
          <w:p w14:paraId="4DD35F7E" w14:textId="77777777" w:rsidR="00FE2544" w:rsidRPr="00BB5659" w:rsidRDefault="00FE2544" w:rsidP="00FE2544">
            <w:pPr>
              <w:pStyle w:val="ListeParagraf"/>
              <w:tabs>
                <w:tab w:val="left" w:pos="720"/>
                <w:tab w:val="left" w:pos="2880"/>
                <w:tab w:val="left" w:pos="5400"/>
                <w:tab w:val="left" w:pos="7380"/>
              </w:tabs>
              <w:ind w:left="0"/>
              <w:jc w:val="center"/>
              <w:rPr>
                <w:color w:val="000000" w:themeColor="text1"/>
                <w:sz w:val="22"/>
                <w:szCs w:val="22"/>
              </w:rPr>
            </w:pPr>
            <w:r w:rsidRPr="00BB5659">
              <w:rPr>
                <w:color w:val="000000" w:themeColor="text1"/>
                <w:sz w:val="22"/>
                <w:szCs w:val="22"/>
              </w:rPr>
              <w:t>NO</w:t>
            </w:r>
          </w:p>
        </w:tc>
        <w:tc>
          <w:tcPr>
            <w:tcW w:w="993" w:type="dxa"/>
          </w:tcPr>
          <w:p w14:paraId="41034295" w14:textId="77777777" w:rsidR="00FE2544" w:rsidRPr="00BB5659" w:rsidRDefault="00FE2544" w:rsidP="00FE2544">
            <w:pPr>
              <w:pStyle w:val="ListeParagraf"/>
              <w:tabs>
                <w:tab w:val="left" w:pos="720"/>
                <w:tab w:val="left" w:pos="2880"/>
                <w:tab w:val="left" w:pos="5400"/>
                <w:tab w:val="left" w:pos="7380"/>
              </w:tabs>
              <w:ind w:left="0"/>
              <w:jc w:val="center"/>
              <w:rPr>
                <w:color w:val="000000" w:themeColor="text1"/>
                <w:sz w:val="22"/>
                <w:szCs w:val="22"/>
              </w:rPr>
            </w:pPr>
            <w:r w:rsidRPr="00BB5659">
              <w:rPr>
                <w:color w:val="000000" w:themeColor="text1"/>
                <w:sz w:val="22"/>
                <w:szCs w:val="22"/>
              </w:rPr>
              <w:t>ADA</w:t>
            </w:r>
          </w:p>
        </w:tc>
        <w:tc>
          <w:tcPr>
            <w:tcW w:w="1134" w:type="dxa"/>
          </w:tcPr>
          <w:p w14:paraId="351E37DB" w14:textId="77777777" w:rsidR="00FE2544" w:rsidRPr="00BB5659" w:rsidRDefault="00FE2544" w:rsidP="00FE2544">
            <w:pPr>
              <w:pStyle w:val="ListeParagraf"/>
              <w:tabs>
                <w:tab w:val="left" w:pos="720"/>
                <w:tab w:val="left" w:pos="2880"/>
                <w:tab w:val="left" w:pos="5400"/>
                <w:tab w:val="left" w:pos="7380"/>
              </w:tabs>
              <w:ind w:left="0"/>
              <w:jc w:val="center"/>
              <w:rPr>
                <w:color w:val="000000" w:themeColor="text1"/>
                <w:sz w:val="22"/>
                <w:szCs w:val="22"/>
              </w:rPr>
            </w:pPr>
            <w:r w:rsidRPr="00BB5659">
              <w:rPr>
                <w:color w:val="000000" w:themeColor="text1"/>
                <w:sz w:val="22"/>
                <w:szCs w:val="22"/>
              </w:rPr>
              <w:t>PARSEL</w:t>
            </w:r>
          </w:p>
        </w:tc>
        <w:tc>
          <w:tcPr>
            <w:tcW w:w="2126" w:type="dxa"/>
          </w:tcPr>
          <w:p w14:paraId="63518B59" w14:textId="77777777" w:rsidR="00FE2544" w:rsidRPr="00BB5659" w:rsidRDefault="00FE2544" w:rsidP="00FE2544">
            <w:pPr>
              <w:pStyle w:val="ListeParagraf"/>
              <w:tabs>
                <w:tab w:val="left" w:pos="720"/>
                <w:tab w:val="left" w:pos="2880"/>
                <w:tab w:val="left" w:pos="5400"/>
                <w:tab w:val="left" w:pos="7380"/>
              </w:tabs>
              <w:ind w:left="0"/>
              <w:jc w:val="center"/>
              <w:rPr>
                <w:color w:val="000000" w:themeColor="text1"/>
                <w:sz w:val="22"/>
                <w:szCs w:val="22"/>
              </w:rPr>
            </w:pPr>
            <w:r w:rsidRPr="00BB5659">
              <w:rPr>
                <w:color w:val="000000" w:themeColor="text1"/>
                <w:sz w:val="22"/>
                <w:szCs w:val="22"/>
              </w:rPr>
              <w:t>YÜZÖLÇÜMÜ (m2)</w:t>
            </w:r>
          </w:p>
        </w:tc>
        <w:tc>
          <w:tcPr>
            <w:tcW w:w="1134" w:type="dxa"/>
          </w:tcPr>
          <w:p w14:paraId="4A5BB76A" w14:textId="77777777" w:rsidR="00FE2544" w:rsidRPr="00BB5659" w:rsidRDefault="00FE2544" w:rsidP="00FE2544">
            <w:pPr>
              <w:pStyle w:val="ListeParagraf"/>
              <w:tabs>
                <w:tab w:val="left" w:pos="720"/>
                <w:tab w:val="left" w:pos="2880"/>
                <w:tab w:val="left" w:pos="5400"/>
                <w:tab w:val="left" w:pos="7380"/>
              </w:tabs>
              <w:ind w:left="0"/>
              <w:jc w:val="center"/>
              <w:rPr>
                <w:color w:val="000000" w:themeColor="text1"/>
                <w:sz w:val="22"/>
                <w:szCs w:val="22"/>
              </w:rPr>
            </w:pPr>
            <w:r w:rsidRPr="00BB5659">
              <w:rPr>
                <w:color w:val="000000" w:themeColor="text1"/>
                <w:sz w:val="22"/>
                <w:szCs w:val="22"/>
              </w:rPr>
              <w:t>MEVKİİ</w:t>
            </w:r>
          </w:p>
        </w:tc>
        <w:tc>
          <w:tcPr>
            <w:tcW w:w="1701" w:type="dxa"/>
          </w:tcPr>
          <w:p w14:paraId="3B982E6E" w14:textId="77777777" w:rsidR="00FE2544" w:rsidRPr="00BB5659" w:rsidRDefault="00FE2544" w:rsidP="00FE2544">
            <w:pPr>
              <w:pStyle w:val="ListeParagraf"/>
              <w:tabs>
                <w:tab w:val="left" w:pos="720"/>
                <w:tab w:val="left" w:pos="2880"/>
                <w:tab w:val="left" w:pos="5400"/>
                <w:tab w:val="left" w:pos="7380"/>
              </w:tabs>
              <w:ind w:left="0"/>
              <w:jc w:val="center"/>
              <w:rPr>
                <w:color w:val="000000" w:themeColor="text1"/>
                <w:sz w:val="22"/>
                <w:szCs w:val="22"/>
              </w:rPr>
            </w:pPr>
            <w:r w:rsidRPr="00BB5659">
              <w:rPr>
                <w:color w:val="000000" w:themeColor="text1"/>
                <w:sz w:val="22"/>
                <w:szCs w:val="22"/>
              </w:rPr>
              <w:t>CİNSİ</w:t>
            </w:r>
          </w:p>
          <w:p w14:paraId="583A1264" w14:textId="77777777" w:rsidR="00FE2544" w:rsidRPr="00BB5659" w:rsidRDefault="00FE2544" w:rsidP="00FE2544">
            <w:pPr>
              <w:pStyle w:val="ListeParagraf"/>
              <w:tabs>
                <w:tab w:val="left" w:pos="720"/>
                <w:tab w:val="left" w:pos="2880"/>
                <w:tab w:val="left" w:pos="5400"/>
                <w:tab w:val="left" w:pos="7380"/>
              </w:tabs>
              <w:ind w:left="0"/>
              <w:jc w:val="center"/>
              <w:rPr>
                <w:color w:val="000000" w:themeColor="text1"/>
                <w:sz w:val="22"/>
                <w:szCs w:val="22"/>
              </w:rPr>
            </w:pPr>
          </w:p>
        </w:tc>
        <w:tc>
          <w:tcPr>
            <w:tcW w:w="1843" w:type="dxa"/>
          </w:tcPr>
          <w:p w14:paraId="46E07DC4" w14:textId="77777777" w:rsidR="00FE2544" w:rsidRPr="00BB5659" w:rsidRDefault="00FE2544" w:rsidP="00FE2544">
            <w:pPr>
              <w:pStyle w:val="ListeParagraf"/>
              <w:tabs>
                <w:tab w:val="left" w:pos="720"/>
                <w:tab w:val="left" w:pos="2880"/>
                <w:tab w:val="left" w:pos="5400"/>
                <w:tab w:val="left" w:pos="7380"/>
              </w:tabs>
              <w:ind w:left="0"/>
              <w:jc w:val="center"/>
              <w:rPr>
                <w:color w:val="000000" w:themeColor="text1"/>
                <w:sz w:val="22"/>
                <w:szCs w:val="22"/>
              </w:rPr>
            </w:pPr>
            <w:r w:rsidRPr="00BB5659">
              <w:rPr>
                <w:color w:val="000000" w:themeColor="text1"/>
                <w:sz w:val="22"/>
                <w:szCs w:val="22"/>
              </w:rPr>
              <w:t>MUHAMMEN</w:t>
            </w:r>
          </w:p>
          <w:p w14:paraId="2D459036" w14:textId="77777777" w:rsidR="00FE2544" w:rsidRPr="00BB5659" w:rsidRDefault="00FE2544" w:rsidP="00FE2544">
            <w:pPr>
              <w:pStyle w:val="ListeParagraf"/>
              <w:tabs>
                <w:tab w:val="left" w:pos="720"/>
                <w:tab w:val="left" w:pos="2880"/>
                <w:tab w:val="left" w:pos="5400"/>
                <w:tab w:val="left" w:pos="7380"/>
              </w:tabs>
              <w:ind w:left="0"/>
              <w:jc w:val="center"/>
              <w:rPr>
                <w:color w:val="000000" w:themeColor="text1"/>
                <w:sz w:val="22"/>
                <w:szCs w:val="22"/>
              </w:rPr>
            </w:pPr>
            <w:r w:rsidRPr="00BB5659">
              <w:rPr>
                <w:color w:val="000000" w:themeColor="text1"/>
                <w:sz w:val="22"/>
                <w:szCs w:val="22"/>
              </w:rPr>
              <w:t>BEDELİ (TL)</w:t>
            </w:r>
          </w:p>
        </w:tc>
        <w:tc>
          <w:tcPr>
            <w:tcW w:w="1842" w:type="dxa"/>
          </w:tcPr>
          <w:p w14:paraId="60BA3072" w14:textId="77777777" w:rsidR="00FE2544" w:rsidRPr="00BB5659" w:rsidRDefault="00FE2544" w:rsidP="00FE2544">
            <w:pPr>
              <w:pStyle w:val="ListeParagraf"/>
              <w:tabs>
                <w:tab w:val="left" w:pos="720"/>
                <w:tab w:val="left" w:pos="2880"/>
                <w:tab w:val="left" w:pos="5400"/>
                <w:tab w:val="left" w:pos="7380"/>
              </w:tabs>
              <w:ind w:left="0"/>
              <w:jc w:val="center"/>
              <w:rPr>
                <w:color w:val="000000" w:themeColor="text1"/>
                <w:sz w:val="22"/>
                <w:szCs w:val="22"/>
              </w:rPr>
            </w:pPr>
            <w:r w:rsidRPr="00BB5659">
              <w:rPr>
                <w:color w:val="000000" w:themeColor="text1"/>
                <w:sz w:val="22"/>
                <w:szCs w:val="22"/>
              </w:rPr>
              <w:t>GEÇİCİ</w:t>
            </w:r>
          </w:p>
          <w:p w14:paraId="61E17488" w14:textId="77777777" w:rsidR="00FE2544" w:rsidRPr="00BB5659" w:rsidRDefault="00FE2544" w:rsidP="00FE2544">
            <w:pPr>
              <w:pStyle w:val="ListeParagraf"/>
              <w:tabs>
                <w:tab w:val="left" w:pos="720"/>
                <w:tab w:val="left" w:pos="2880"/>
                <w:tab w:val="left" w:pos="5400"/>
                <w:tab w:val="left" w:pos="7380"/>
              </w:tabs>
              <w:ind w:left="0"/>
              <w:jc w:val="center"/>
              <w:rPr>
                <w:color w:val="000000" w:themeColor="text1"/>
                <w:sz w:val="22"/>
                <w:szCs w:val="22"/>
              </w:rPr>
            </w:pPr>
            <w:r w:rsidRPr="00BB5659">
              <w:rPr>
                <w:color w:val="000000" w:themeColor="text1"/>
                <w:sz w:val="22"/>
                <w:szCs w:val="22"/>
              </w:rPr>
              <w:t>TEMİNAT (TL)</w:t>
            </w:r>
          </w:p>
        </w:tc>
      </w:tr>
      <w:tr w:rsidR="00FE2544" w:rsidRPr="00BB5659" w14:paraId="720CCD3D" w14:textId="77777777" w:rsidTr="00FE2544">
        <w:trPr>
          <w:trHeight w:val="512"/>
        </w:trPr>
        <w:tc>
          <w:tcPr>
            <w:tcW w:w="1129" w:type="dxa"/>
          </w:tcPr>
          <w:p w14:paraId="3FB7CCDC" w14:textId="77777777" w:rsidR="00FE2544" w:rsidRPr="00BB5659" w:rsidRDefault="00FE2544" w:rsidP="00FE2544">
            <w:pPr>
              <w:pStyle w:val="ListeParagraf"/>
              <w:tabs>
                <w:tab w:val="left" w:pos="720"/>
                <w:tab w:val="left" w:pos="2880"/>
                <w:tab w:val="left" w:pos="5400"/>
                <w:tab w:val="left" w:pos="7380"/>
              </w:tabs>
              <w:ind w:left="0"/>
              <w:jc w:val="center"/>
              <w:rPr>
                <w:color w:val="000000" w:themeColor="text1"/>
                <w:sz w:val="22"/>
                <w:szCs w:val="22"/>
              </w:rPr>
            </w:pPr>
            <w:r w:rsidRPr="00BB5659">
              <w:rPr>
                <w:color w:val="000000" w:themeColor="text1"/>
                <w:sz w:val="22"/>
                <w:szCs w:val="22"/>
              </w:rPr>
              <w:t>1</w:t>
            </w:r>
          </w:p>
        </w:tc>
        <w:tc>
          <w:tcPr>
            <w:tcW w:w="993" w:type="dxa"/>
          </w:tcPr>
          <w:p w14:paraId="093AD976" w14:textId="77777777" w:rsidR="00FE2544" w:rsidRPr="00BB5659" w:rsidRDefault="00FE2544" w:rsidP="00FE2544">
            <w:pPr>
              <w:pStyle w:val="ListeParagraf"/>
              <w:tabs>
                <w:tab w:val="left" w:pos="720"/>
                <w:tab w:val="left" w:pos="2880"/>
                <w:tab w:val="left" w:pos="5400"/>
                <w:tab w:val="left" w:pos="7380"/>
              </w:tabs>
              <w:ind w:left="0"/>
              <w:jc w:val="center"/>
              <w:rPr>
                <w:color w:val="000000" w:themeColor="text1"/>
                <w:sz w:val="22"/>
                <w:szCs w:val="22"/>
              </w:rPr>
            </w:pPr>
            <w:r w:rsidRPr="00BB5659">
              <w:rPr>
                <w:color w:val="000000" w:themeColor="text1"/>
                <w:sz w:val="22"/>
                <w:szCs w:val="22"/>
              </w:rPr>
              <w:t>101</w:t>
            </w:r>
          </w:p>
        </w:tc>
        <w:tc>
          <w:tcPr>
            <w:tcW w:w="1134" w:type="dxa"/>
          </w:tcPr>
          <w:p w14:paraId="31B5268F" w14:textId="77777777" w:rsidR="00FE2544" w:rsidRPr="00BB5659" w:rsidRDefault="00FE2544" w:rsidP="00FE2544">
            <w:pPr>
              <w:pStyle w:val="ListeParagraf"/>
              <w:tabs>
                <w:tab w:val="left" w:pos="720"/>
                <w:tab w:val="left" w:pos="2880"/>
                <w:tab w:val="left" w:pos="5400"/>
                <w:tab w:val="left" w:pos="7380"/>
              </w:tabs>
              <w:ind w:left="0"/>
              <w:jc w:val="center"/>
              <w:rPr>
                <w:color w:val="000000" w:themeColor="text1"/>
                <w:sz w:val="22"/>
                <w:szCs w:val="22"/>
              </w:rPr>
            </w:pPr>
            <w:r w:rsidRPr="00BB5659">
              <w:rPr>
                <w:color w:val="000000" w:themeColor="text1"/>
                <w:sz w:val="22"/>
                <w:szCs w:val="22"/>
              </w:rPr>
              <w:t>173</w:t>
            </w:r>
          </w:p>
        </w:tc>
        <w:tc>
          <w:tcPr>
            <w:tcW w:w="2126" w:type="dxa"/>
          </w:tcPr>
          <w:p w14:paraId="0D95199D" w14:textId="77777777" w:rsidR="00FE2544" w:rsidRPr="00BB5659" w:rsidRDefault="00FE2544" w:rsidP="00FE2544">
            <w:pPr>
              <w:pStyle w:val="ListeParagraf"/>
              <w:tabs>
                <w:tab w:val="left" w:pos="720"/>
                <w:tab w:val="left" w:pos="2880"/>
                <w:tab w:val="left" w:pos="5400"/>
                <w:tab w:val="left" w:pos="7380"/>
              </w:tabs>
              <w:ind w:left="0"/>
              <w:jc w:val="center"/>
              <w:rPr>
                <w:color w:val="000000" w:themeColor="text1"/>
                <w:sz w:val="22"/>
                <w:szCs w:val="22"/>
              </w:rPr>
            </w:pPr>
            <w:r w:rsidRPr="00BB5659">
              <w:rPr>
                <w:color w:val="000000" w:themeColor="text1"/>
                <w:sz w:val="22"/>
                <w:szCs w:val="22"/>
              </w:rPr>
              <w:t>5.439,17</w:t>
            </w:r>
          </w:p>
        </w:tc>
        <w:tc>
          <w:tcPr>
            <w:tcW w:w="1134" w:type="dxa"/>
          </w:tcPr>
          <w:p w14:paraId="2C045176" w14:textId="77777777" w:rsidR="00FE2544" w:rsidRPr="00BB5659" w:rsidRDefault="00FE2544" w:rsidP="00FE2544">
            <w:pPr>
              <w:pStyle w:val="ListeParagraf"/>
              <w:tabs>
                <w:tab w:val="left" w:pos="720"/>
                <w:tab w:val="left" w:pos="2880"/>
                <w:tab w:val="left" w:pos="5400"/>
                <w:tab w:val="left" w:pos="7380"/>
              </w:tabs>
              <w:ind w:left="0"/>
              <w:jc w:val="center"/>
              <w:rPr>
                <w:color w:val="000000" w:themeColor="text1"/>
                <w:sz w:val="22"/>
                <w:szCs w:val="22"/>
              </w:rPr>
            </w:pPr>
            <w:proofErr w:type="spellStart"/>
            <w:r w:rsidRPr="00BB5659">
              <w:rPr>
                <w:color w:val="000000" w:themeColor="text1"/>
                <w:sz w:val="22"/>
                <w:szCs w:val="22"/>
              </w:rPr>
              <w:t>Çeşnar</w:t>
            </w:r>
            <w:proofErr w:type="spellEnd"/>
          </w:p>
        </w:tc>
        <w:tc>
          <w:tcPr>
            <w:tcW w:w="1701" w:type="dxa"/>
          </w:tcPr>
          <w:p w14:paraId="3CB5E2E6" w14:textId="77777777" w:rsidR="00FE2544" w:rsidRPr="00BB5659" w:rsidRDefault="00FE2544" w:rsidP="00FE2544">
            <w:pPr>
              <w:jc w:val="center"/>
              <w:rPr>
                <w:rFonts w:ascii="Times New Roman" w:hAnsi="Times New Roman"/>
                <w:color w:val="000000" w:themeColor="text1"/>
              </w:rPr>
            </w:pPr>
            <w:r w:rsidRPr="00BB5659">
              <w:rPr>
                <w:rFonts w:ascii="Times New Roman" w:hAnsi="Times New Roman"/>
                <w:color w:val="000000" w:themeColor="text1"/>
              </w:rPr>
              <w:t>Altı Katlı Otel ve Arsası</w:t>
            </w:r>
          </w:p>
        </w:tc>
        <w:tc>
          <w:tcPr>
            <w:tcW w:w="1843" w:type="dxa"/>
          </w:tcPr>
          <w:p w14:paraId="28CE72E3" w14:textId="77777777" w:rsidR="00FE2544" w:rsidRPr="00BB5659" w:rsidRDefault="00FE2544" w:rsidP="00FE2544">
            <w:pPr>
              <w:pStyle w:val="ListeParagraf"/>
              <w:tabs>
                <w:tab w:val="left" w:pos="720"/>
                <w:tab w:val="left" w:pos="2880"/>
                <w:tab w:val="left" w:pos="5400"/>
                <w:tab w:val="left" w:pos="7380"/>
              </w:tabs>
              <w:ind w:left="0"/>
              <w:jc w:val="center"/>
              <w:rPr>
                <w:color w:val="000000" w:themeColor="text1"/>
                <w:sz w:val="22"/>
                <w:szCs w:val="22"/>
              </w:rPr>
            </w:pPr>
            <w:r w:rsidRPr="00BB5659">
              <w:rPr>
                <w:sz w:val="22"/>
                <w:szCs w:val="22"/>
              </w:rPr>
              <w:t>28.666.303,70</w:t>
            </w:r>
          </w:p>
        </w:tc>
        <w:tc>
          <w:tcPr>
            <w:tcW w:w="1842" w:type="dxa"/>
          </w:tcPr>
          <w:p w14:paraId="131A466F" w14:textId="77777777" w:rsidR="00FE2544" w:rsidRPr="00BB5659" w:rsidRDefault="00FE2544" w:rsidP="00FE2544">
            <w:pPr>
              <w:pStyle w:val="ListeParagraf"/>
              <w:tabs>
                <w:tab w:val="left" w:pos="720"/>
                <w:tab w:val="left" w:pos="2880"/>
                <w:tab w:val="left" w:pos="5400"/>
                <w:tab w:val="left" w:pos="7380"/>
              </w:tabs>
              <w:ind w:left="0"/>
              <w:jc w:val="center"/>
              <w:rPr>
                <w:color w:val="000000" w:themeColor="text1"/>
                <w:sz w:val="22"/>
                <w:szCs w:val="22"/>
              </w:rPr>
            </w:pPr>
            <w:r w:rsidRPr="00BB5659">
              <w:rPr>
                <w:rStyle w:val="ilfuvd"/>
                <w:color w:val="000000" w:themeColor="text1"/>
                <w:sz w:val="22"/>
                <w:szCs w:val="22"/>
              </w:rPr>
              <w:t xml:space="preserve"> </w:t>
            </w:r>
            <w:r w:rsidRPr="00BB5659">
              <w:rPr>
                <w:color w:val="000000" w:themeColor="text1"/>
                <w:sz w:val="22"/>
                <w:szCs w:val="22"/>
              </w:rPr>
              <w:t>859.989,11</w:t>
            </w:r>
          </w:p>
        </w:tc>
      </w:tr>
    </w:tbl>
    <w:p w14:paraId="702A90D9" w14:textId="77777777" w:rsidR="00FE2544" w:rsidRDefault="00FE2544" w:rsidP="00207FC9">
      <w:pPr>
        <w:tabs>
          <w:tab w:val="left" w:pos="720"/>
          <w:tab w:val="left" w:pos="2880"/>
          <w:tab w:val="left" w:pos="5400"/>
          <w:tab w:val="left" w:pos="7380"/>
        </w:tabs>
        <w:jc w:val="both"/>
        <w:rPr>
          <w:rFonts w:ascii="Times New Roman" w:hAnsi="Times New Roman" w:cs="Times New Roman"/>
          <w:b/>
          <w:color w:val="000000" w:themeColor="text1"/>
        </w:rPr>
      </w:pPr>
    </w:p>
    <w:p w14:paraId="2C03C00E" w14:textId="77777777" w:rsidR="00FE2544" w:rsidRDefault="00FE2544" w:rsidP="00207FC9">
      <w:pPr>
        <w:tabs>
          <w:tab w:val="left" w:pos="720"/>
          <w:tab w:val="left" w:pos="2880"/>
          <w:tab w:val="left" w:pos="5400"/>
          <w:tab w:val="left" w:pos="7380"/>
        </w:tabs>
        <w:jc w:val="both"/>
        <w:rPr>
          <w:rFonts w:ascii="Times New Roman" w:hAnsi="Times New Roman" w:cs="Times New Roman"/>
          <w:b/>
          <w:color w:val="000000" w:themeColor="text1"/>
        </w:rPr>
      </w:pPr>
    </w:p>
    <w:p w14:paraId="26EBB03B" w14:textId="77777777" w:rsidR="00FE2544" w:rsidRDefault="00FE2544" w:rsidP="00207FC9">
      <w:pPr>
        <w:tabs>
          <w:tab w:val="left" w:pos="720"/>
          <w:tab w:val="left" w:pos="2880"/>
          <w:tab w:val="left" w:pos="5400"/>
          <w:tab w:val="left" w:pos="7380"/>
        </w:tabs>
        <w:jc w:val="both"/>
        <w:rPr>
          <w:rFonts w:ascii="Times New Roman" w:hAnsi="Times New Roman" w:cs="Times New Roman"/>
          <w:b/>
          <w:color w:val="000000" w:themeColor="text1"/>
        </w:rPr>
      </w:pPr>
    </w:p>
    <w:p w14:paraId="3AD4846D" w14:textId="77777777" w:rsidR="00F969BB" w:rsidRPr="00BB5659" w:rsidRDefault="00965A68" w:rsidP="00207FC9">
      <w:pPr>
        <w:tabs>
          <w:tab w:val="left" w:pos="720"/>
          <w:tab w:val="left" w:pos="2880"/>
          <w:tab w:val="left" w:pos="5400"/>
          <w:tab w:val="left" w:pos="7380"/>
        </w:tabs>
        <w:jc w:val="both"/>
        <w:rPr>
          <w:rFonts w:ascii="Times New Roman" w:hAnsi="Times New Roman" w:cs="Times New Roman"/>
          <w:color w:val="000000" w:themeColor="text1"/>
        </w:rPr>
      </w:pPr>
      <w:r w:rsidRPr="00BB5659">
        <w:rPr>
          <w:rFonts w:ascii="Times New Roman" w:hAnsi="Times New Roman" w:cs="Times New Roman"/>
          <w:b/>
          <w:color w:val="000000" w:themeColor="text1"/>
        </w:rPr>
        <w:t>3</w:t>
      </w:r>
      <w:r w:rsidR="00207FC9" w:rsidRPr="00BB5659">
        <w:rPr>
          <w:rFonts w:ascii="Times New Roman" w:hAnsi="Times New Roman" w:cs="Times New Roman"/>
          <w:b/>
          <w:color w:val="000000" w:themeColor="text1"/>
        </w:rPr>
        <w:t>-</w:t>
      </w:r>
      <w:r w:rsidR="00207FC9" w:rsidRPr="00BB5659">
        <w:rPr>
          <w:rFonts w:ascii="Times New Roman" w:hAnsi="Times New Roman" w:cs="Times New Roman"/>
          <w:color w:val="000000" w:themeColor="text1"/>
        </w:rPr>
        <w:t xml:space="preserve"> İhaleye ait şartname mesai saatleri içerisinde</w:t>
      </w:r>
      <w:r w:rsidR="00A73542" w:rsidRPr="00BB5659">
        <w:rPr>
          <w:rFonts w:ascii="Times New Roman" w:hAnsi="Times New Roman" w:cs="Times New Roman"/>
          <w:color w:val="000000" w:themeColor="text1"/>
        </w:rPr>
        <w:t xml:space="preserve"> 07/12/2022 saat 10:00’ kadar</w:t>
      </w:r>
      <w:r w:rsidR="00207FC9" w:rsidRPr="00BB5659">
        <w:rPr>
          <w:rFonts w:ascii="Times New Roman" w:hAnsi="Times New Roman" w:cs="Times New Roman"/>
          <w:color w:val="000000" w:themeColor="text1"/>
        </w:rPr>
        <w:t xml:space="preserve">, Kaptanpaşa Mah. Hamam Sok. 2/B, Kat:5 Merkez/ARDAHAN ‘da </w:t>
      </w:r>
      <w:proofErr w:type="gramStart"/>
      <w:r w:rsidR="00207FC9" w:rsidRPr="00BB5659">
        <w:rPr>
          <w:rFonts w:ascii="Times New Roman" w:hAnsi="Times New Roman" w:cs="Times New Roman"/>
          <w:color w:val="000000" w:themeColor="text1"/>
        </w:rPr>
        <w:t>bulunan  İl</w:t>
      </w:r>
      <w:proofErr w:type="gramEnd"/>
      <w:r w:rsidR="00207FC9" w:rsidRPr="00BB5659">
        <w:rPr>
          <w:rFonts w:ascii="Times New Roman" w:hAnsi="Times New Roman" w:cs="Times New Roman"/>
          <w:color w:val="000000" w:themeColor="text1"/>
        </w:rPr>
        <w:t xml:space="preserve"> Özel İdaresi, İmar ve Kentsel İyileştirme Müdürlüğü</w:t>
      </w:r>
      <w:r w:rsidR="00A73542" w:rsidRPr="00BB5659">
        <w:rPr>
          <w:rFonts w:ascii="Times New Roman" w:hAnsi="Times New Roman" w:cs="Times New Roman"/>
          <w:color w:val="000000" w:themeColor="text1"/>
        </w:rPr>
        <w:t xml:space="preserve">nden </w:t>
      </w:r>
      <w:r w:rsidR="00F969BB" w:rsidRPr="00BB5659">
        <w:rPr>
          <w:rFonts w:ascii="Times New Roman" w:hAnsi="Times New Roman" w:cs="Times New Roman"/>
          <w:color w:val="000000" w:themeColor="text1"/>
        </w:rPr>
        <w:t xml:space="preserve">görülebilir ve </w:t>
      </w:r>
      <w:r w:rsidR="00032A1E">
        <w:rPr>
          <w:rFonts w:ascii="Times New Roman" w:hAnsi="Times New Roman" w:cs="Times New Roman"/>
          <w:color w:val="000000" w:themeColor="text1"/>
        </w:rPr>
        <w:t xml:space="preserve">ücretsiz </w:t>
      </w:r>
      <w:r w:rsidR="00A73542" w:rsidRPr="00BB5659">
        <w:rPr>
          <w:rFonts w:ascii="Times New Roman" w:hAnsi="Times New Roman" w:cs="Times New Roman"/>
          <w:color w:val="000000" w:themeColor="text1"/>
        </w:rPr>
        <w:t>temin edilebilir</w:t>
      </w:r>
      <w:r w:rsidRPr="00BB5659">
        <w:rPr>
          <w:rFonts w:ascii="Times New Roman" w:hAnsi="Times New Roman" w:cs="Times New Roman"/>
          <w:color w:val="000000" w:themeColor="text1"/>
        </w:rPr>
        <w:t>. İ</w:t>
      </w:r>
      <w:r w:rsidR="00A73542" w:rsidRPr="00BB5659">
        <w:rPr>
          <w:rFonts w:ascii="Times New Roman" w:hAnsi="Times New Roman" w:cs="Times New Roman"/>
          <w:color w:val="000000" w:themeColor="text1"/>
        </w:rPr>
        <w:t>haleye katılacak olanlar şartname satın almak zorundadır.</w:t>
      </w:r>
    </w:p>
    <w:p w14:paraId="05E91DE5" w14:textId="77777777" w:rsidR="00B56673" w:rsidRPr="00BB5659" w:rsidRDefault="00965A68" w:rsidP="00207FC9">
      <w:pPr>
        <w:tabs>
          <w:tab w:val="left" w:pos="720"/>
          <w:tab w:val="left" w:pos="2880"/>
          <w:tab w:val="left" w:pos="5400"/>
          <w:tab w:val="left" w:pos="7380"/>
        </w:tabs>
        <w:jc w:val="both"/>
        <w:rPr>
          <w:rFonts w:ascii="Times New Roman" w:hAnsi="Times New Roman" w:cs="Times New Roman"/>
          <w:color w:val="000000" w:themeColor="text1"/>
        </w:rPr>
      </w:pPr>
      <w:r w:rsidRPr="00BB5659">
        <w:rPr>
          <w:rFonts w:ascii="Times New Roman" w:hAnsi="Times New Roman" w:cs="Times New Roman"/>
          <w:b/>
          <w:color w:val="000000" w:themeColor="text1"/>
        </w:rPr>
        <w:t>4</w:t>
      </w:r>
      <w:r w:rsidR="00AE29DF" w:rsidRPr="00BB5659">
        <w:rPr>
          <w:rFonts w:ascii="Times New Roman" w:hAnsi="Times New Roman" w:cs="Times New Roman"/>
          <w:b/>
          <w:color w:val="000000" w:themeColor="text1"/>
        </w:rPr>
        <w:t>-</w:t>
      </w:r>
      <w:r w:rsidR="00B56673" w:rsidRPr="00BB5659">
        <w:rPr>
          <w:rFonts w:ascii="Times New Roman" w:hAnsi="Times New Roman" w:cs="Times New Roman"/>
          <w:color w:val="000000" w:themeColor="text1"/>
        </w:rPr>
        <w:t xml:space="preserve"> İsteklilerde aranan şartlar ve belgeler;</w:t>
      </w:r>
    </w:p>
    <w:p w14:paraId="5B2C9AEE" w14:textId="77777777" w:rsidR="00B56673" w:rsidRPr="00BB5659" w:rsidRDefault="00B56673" w:rsidP="00232F6D">
      <w:pPr>
        <w:pStyle w:val="ListeParagraf"/>
        <w:numPr>
          <w:ilvl w:val="0"/>
          <w:numId w:val="1"/>
        </w:numPr>
        <w:tabs>
          <w:tab w:val="left" w:pos="720"/>
          <w:tab w:val="left" w:pos="2880"/>
          <w:tab w:val="left" w:pos="5400"/>
          <w:tab w:val="left" w:pos="7380"/>
        </w:tabs>
        <w:ind w:hanging="1014"/>
        <w:jc w:val="both"/>
        <w:rPr>
          <w:color w:val="000000" w:themeColor="text1"/>
          <w:sz w:val="22"/>
          <w:szCs w:val="22"/>
        </w:rPr>
      </w:pPr>
      <w:r w:rsidRPr="00BB5659">
        <w:rPr>
          <w:color w:val="000000" w:themeColor="text1"/>
          <w:sz w:val="22"/>
          <w:szCs w:val="22"/>
        </w:rPr>
        <w:t>Gerçek Kişilerde</w:t>
      </w:r>
      <w:r w:rsidR="00AE29DF" w:rsidRPr="00BB5659">
        <w:rPr>
          <w:color w:val="000000" w:themeColor="text1"/>
          <w:sz w:val="22"/>
          <w:szCs w:val="22"/>
        </w:rPr>
        <w:t>, T.C. vatandaşı olmak</w:t>
      </w:r>
      <w:r w:rsidRPr="00BB5659">
        <w:rPr>
          <w:color w:val="000000" w:themeColor="text1"/>
          <w:sz w:val="22"/>
          <w:szCs w:val="22"/>
        </w:rPr>
        <w:t>;</w:t>
      </w:r>
    </w:p>
    <w:p w14:paraId="594073E7" w14:textId="77777777" w:rsidR="00B56673" w:rsidRPr="00BB5659" w:rsidRDefault="00B56673" w:rsidP="00232F6D">
      <w:pPr>
        <w:pStyle w:val="ListeParagraf"/>
        <w:numPr>
          <w:ilvl w:val="0"/>
          <w:numId w:val="2"/>
        </w:numPr>
        <w:tabs>
          <w:tab w:val="left" w:pos="720"/>
          <w:tab w:val="left" w:pos="2880"/>
          <w:tab w:val="left" w:pos="5400"/>
          <w:tab w:val="left" w:pos="7380"/>
        </w:tabs>
        <w:ind w:hanging="1014"/>
        <w:jc w:val="both"/>
        <w:rPr>
          <w:color w:val="000000" w:themeColor="text1"/>
          <w:sz w:val="22"/>
          <w:szCs w:val="22"/>
        </w:rPr>
      </w:pPr>
      <w:r w:rsidRPr="00BB5659">
        <w:rPr>
          <w:color w:val="000000" w:themeColor="text1"/>
          <w:sz w:val="22"/>
          <w:szCs w:val="22"/>
        </w:rPr>
        <w:t>Nüfus Cüzdanı sureti (</w:t>
      </w:r>
      <w:proofErr w:type="gramStart"/>
      <w:r w:rsidRPr="00BB5659">
        <w:rPr>
          <w:color w:val="000000" w:themeColor="text1"/>
          <w:sz w:val="22"/>
          <w:szCs w:val="22"/>
        </w:rPr>
        <w:t>TC</w:t>
      </w:r>
      <w:proofErr w:type="gramEnd"/>
      <w:r w:rsidRPr="00BB5659">
        <w:rPr>
          <w:color w:val="000000" w:themeColor="text1"/>
          <w:sz w:val="22"/>
          <w:szCs w:val="22"/>
        </w:rPr>
        <w:t xml:space="preserve"> Kimlik No Olacak)</w:t>
      </w:r>
    </w:p>
    <w:p w14:paraId="18AB3DC9" w14:textId="77777777" w:rsidR="00B56673" w:rsidRPr="00BB5659" w:rsidRDefault="00B56673" w:rsidP="00232F6D">
      <w:pPr>
        <w:pStyle w:val="ListeParagraf"/>
        <w:numPr>
          <w:ilvl w:val="0"/>
          <w:numId w:val="2"/>
        </w:numPr>
        <w:tabs>
          <w:tab w:val="left" w:pos="720"/>
          <w:tab w:val="left" w:pos="2880"/>
          <w:tab w:val="left" w:pos="5400"/>
          <w:tab w:val="left" w:pos="7380"/>
        </w:tabs>
        <w:ind w:hanging="1014"/>
        <w:jc w:val="both"/>
        <w:rPr>
          <w:color w:val="000000" w:themeColor="text1"/>
          <w:sz w:val="22"/>
          <w:szCs w:val="22"/>
        </w:rPr>
      </w:pPr>
      <w:r w:rsidRPr="00BB5659">
        <w:rPr>
          <w:color w:val="000000" w:themeColor="text1"/>
          <w:sz w:val="22"/>
          <w:szCs w:val="22"/>
        </w:rPr>
        <w:t>N</w:t>
      </w:r>
      <w:r w:rsidR="00965A68" w:rsidRPr="00BB5659">
        <w:rPr>
          <w:color w:val="000000" w:themeColor="text1"/>
          <w:sz w:val="22"/>
          <w:szCs w:val="22"/>
        </w:rPr>
        <w:t>oter Tasdikli İ</w:t>
      </w:r>
      <w:r w:rsidRPr="00BB5659">
        <w:rPr>
          <w:color w:val="000000" w:themeColor="text1"/>
          <w:sz w:val="22"/>
          <w:szCs w:val="22"/>
        </w:rPr>
        <w:t xml:space="preserve">mza </w:t>
      </w:r>
      <w:r w:rsidR="00965A68" w:rsidRPr="00BB5659">
        <w:rPr>
          <w:color w:val="000000" w:themeColor="text1"/>
          <w:sz w:val="22"/>
          <w:szCs w:val="22"/>
        </w:rPr>
        <w:t>B</w:t>
      </w:r>
      <w:r w:rsidRPr="00BB5659">
        <w:rPr>
          <w:color w:val="000000" w:themeColor="text1"/>
          <w:sz w:val="22"/>
          <w:szCs w:val="22"/>
        </w:rPr>
        <w:t>eyannamesi</w:t>
      </w:r>
    </w:p>
    <w:p w14:paraId="7C6E0BD4" w14:textId="77777777" w:rsidR="00B56673" w:rsidRPr="00BB5659" w:rsidRDefault="00B56673" w:rsidP="00232F6D">
      <w:pPr>
        <w:pStyle w:val="ListeParagraf"/>
        <w:numPr>
          <w:ilvl w:val="0"/>
          <w:numId w:val="2"/>
        </w:numPr>
        <w:tabs>
          <w:tab w:val="left" w:pos="720"/>
          <w:tab w:val="left" w:pos="2880"/>
          <w:tab w:val="left" w:pos="5400"/>
          <w:tab w:val="left" w:pos="7380"/>
        </w:tabs>
        <w:ind w:hanging="1014"/>
        <w:jc w:val="both"/>
        <w:rPr>
          <w:color w:val="000000" w:themeColor="text1"/>
          <w:sz w:val="22"/>
          <w:szCs w:val="22"/>
        </w:rPr>
      </w:pPr>
      <w:r w:rsidRPr="00BB5659">
        <w:rPr>
          <w:color w:val="000000" w:themeColor="text1"/>
          <w:sz w:val="22"/>
          <w:szCs w:val="22"/>
        </w:rPr>
        <w:t xml:space="preserve">Kanuni </w:t>
      </w:r>
      <w:proofErr w:type="gramStart"/>
      <w:r w:rsidRPr="00BB5659">
        <w:rPr>
          <w:color w:val="000000" w:themeColor="text1"/>
          <w:sz w:val="22"/>
          <w:szCs w:val="22"/>
        </w:rPr>
        <w:t>İkametgah</w:t>
      </w:r>
      <w:proofErr w:type="gramEnd"/>
      <w:r w:rsidRPr="00BB5659">
        <w:rPr>
          <w:color w:val="000000" w:themeColor="text1"/>
          <w:sz w:val="22"/>
          <w:szCs w:val="22"/>
        </w:rPr>
        <w:t xml:space="preserve"> Belgesi</w:t>
      </w:r>
    </w:p>
    <w:p w14:paraId="24C8AC9E" w14:textId="77777777" w:rsidR="00B56673" w:rsidRPr="00BB5659" w:rsidRDefault="00B56673" w:rsidP="00232F6D">
      <w:pPr>
        <w:pStyle w:val="ListeParagraf"/>
        <w:numPr>
          <w:ilvl w:val="0"/>
          <w:numId w:val="2"/>
        </w:numPr>
        <w:tabs>
          <w:tab w:val="left" w:pos="720"/>
          <w:tab w:val="left" w:pos="2880"/>
          <w:tab w:val="left" w:pos="5400"/>
          <w:tab w:val="left" w:pos="7380"/>
        </w:tabs>
        <w:ind w:hanging="1014"/>
        <w:jc w:val="both"/>
        <w:rPr>
          <w:color w:val="000000" w:themeColor="text1"/>
          <w:sz w:val="22"/>
          <w:szCs w:val="22"/>
        </w:rPr>
      </w:pPr>
      <w:r w:rsidRPr="00BB5659">
        <w:rPr>
          <w:color w:val="000000" w:themeColor="text1"/>
          <w:sz w:val="22"/>
          <w:szCs w:val="22"/>
        </w:rPr>
        <w:t xml:space="preserve">Türkiye de tebligat için adres beyanı (varsa telefon numarası, </w:t>
      </w:r>
      <w:proofErr w:type="gramStart"/>
      <w:r w:rsidRPr="00BB5659">
        <w:rPr>
          <w:color w:val="000000" w:themeColor="text1"/>
          <w:sz w:val="22"/>
          <w:szCs w:val="22"/>
        </w:rPr>
        <w:t>mail</w:t>
      </w:r>
      <w:proofErr w:type="gramEnd"/>
      <w:r w:rsidRPr="00BB5659">
        <w:rPr>
          <w:color w:val="000000" w:themeColor="text1"/>
          <w:sz w:val="22"/>
          <w:szCs w:val="22"/>
        </w:rPr>
        <w:t xml:space="preserve"> adresi vb.)</w:t>
      </w:r>
    </w:p>
    <w:p w14:paraId="4192F2C1" w14:textId="77777777" w:rsidR="00B56673" w:rsidRPr="00BB5659" w:rsidRDefault="00B56673" w:rsidP="00232F6D">
      <w:pPr>
        <w:pStyle w:val="ListeParagraf"/>
        <w:numPr>
          <w:ilvl w:val="0"/>
          <w:numId w:val="2"/>
        </w:numPr>
        <w:tabs>
          <w:tab w:val="left" w:pos="720"/>
          <w:tab w:val="left" w:pos="2880"/>
          <w:tab w:val="left" w:pos="5400"/>
          <w:tab w:val="left" w:pos="7380"/>
        </w:tabs>
        <w:ind w:hanging="1014"/>
        <w:jc w:val="both"/>
        <w:rPr>
          <w:color w:val="000000" w:themeColor="text1"/>
          <w:sz w:val="22"/>
          <w:szCs w:val="22"/>
        </w:rPr>
      </w:pPr>
      <w:r w:rsidRPr="00BB5659">
        <w:rPr>
          <w:color w:val="000000" w:themeColor="text1"/>
          <w:sz w:val="22"/>
          <w:szCs w:val="22"/>
        </w:rPr>
        <w:t>Geçici teminata ait alındı belgesi veya Süresiz Banka Teminat Mektubu</w:t>
      </w:r>
    </w:p>
    <w:p w14:paraId="3D77A949" w14:textId="77777777" w:rsidR="00AE29DF" w:rsidRPr="00BB5659" w:rsidRDefault="00AE29DF" w:rsidP="00232F6D">
      <w:pPr>
        <w:pStyle w:val="ListeParagraf"/>
        <w:numPr>
          <w:ilvl w:val="0"/>
          <w:numId w:val="2"/>
        </w:numPr>
        <w:tabs>
          <w:tab w:val="left" w:pos="720"/>
          <w:tab w:val="left" w:pos="2880"/>
          <w:tab w:val="left" w:pos="5400"/>
          <w:tab w:val="left" w:pos="7380"/>
        </w:tabs>
        <w:ind w:hanging="1014"/>
        <w:jc w:val="both"/>
        <w:rPr>
          <w:color w:val="000000" w:themeColor="text1"/>
          <w:sz w:val="22"/>
          <w:szCs w:val="22"/>
        </w:rPr>
      </w:pPr>
      <w:r w:rsidRPr="00BB5659">
        <w:rPr>
          <w:color w:val="000000" w:themeColor="text1"/>
          <w:sz w:val="22"/>
          <w:szCs w:val="22"/>
        </w:rPr>
        <w:t>Vekaleten iştirak edeceklerin noter tasdikli vekaletname ve imza beyannamesi</w:t>
      </w:r>
    </w:p>
    <w:p w14:paraId="32A620D3" w14:textId="77777777" w:rsidR="00AE29DF" w:rsidRPr="00BB5659" w:rsidRDefault="00B56673" w:rsidP="00232F6D">
      <w:pPr>
        <w:pStyle w:val="ListeParagraf"/>
        <w:numPr>
          <w:ilvl w:val="0"/>
          <w:numId w:val="2"/>
        </w:numPr>
        <w:tabs>
          <w:tab w:val="left" w:pos="720"/>
          <w:tab w:val="left" w:pos="2880"/>
          <w:tab w:val="left" w:pos="5400"/>
          <w:tab w:val="left" w:pos="7380"/>
        </w:tabs>
        <w:ind w:hanging="1014"/>
        <w:jc w:val="both"/>
        <w:rPr>
          <w:color w:val="000000" w:themeColor="text1"/>
          <w:sz w:val="22"/>
          <w:szCs w:val="22"/>
        </w:rPr>
      </w:pPr>
      <w:r w:rsidRPr="00BB5659">
        <w:rPr>
          <w:color w:val="000000" w:themeColor="text1"/>
          <w:sz w:val="22"/>
          <w:szCs w:val="22"/>
        </w:rPr>
        <w:t>Her sayfası imzalanmış şartname</w:t>
      </w:r>
    </w:p>
    <w:p w14:paraId="2A46072F" w14:textId="77777777" w:rsidR="00B56673" w:rsidRPr="00BB5659" w:rsidRDefault="00B56673" w:rsidP="00232F6D">
      <w:pPr>
        <w:pStyle w:val="ListeParagraf"/>
        <w:numPr>
          <w:ilvl w:val="0"/>
          <w:numId w:val="1"/>
        </w:numPr>
        <w:tabs>
          <w:tab w:val="left" w:pos="720"/>
          <w:tab w:val="left" w:pos="2880"/>
          <w:tab w:val="left" w:pos="5400"/>
          <w:tab w:val="left" w:pos="7380"/>
        </w:tabs>
        <w:ind w:hanging="1014"/>
        <w:jc w:val="both"/>
        <w:rPr>
          <w:color w:val="000000" w:themeColor="text1"/>
          <w:sz w:val="22"/>
          <w:szCs w:val="22"/>
        </w:rPr>
      </w:pPr>
      <w:r w:rsidRPr="00BB5659">
        <w:rPr>
          <w:color w:val="000000" w:themeColor="text1"/>
          <w:sz w:val="22"/>
          <w:szCs w:val="22"/>
        </w:rPr>
        <w:t>Tüzel Kişilerde;</w:t>
      </w:r>
    </w:p>
    <w:p w14:paraId="5B8E6951" w14:textId="77777777" w:rsidR="00B56673" w:rsidRPr="00BB5659" w:rsidRDefault="00B56673" w:rsidP="00232F6D">
      <w:pPr>
        <w:pStyle w:val="ListeParagraf"/>
        <w:numPr>
          <w:ilvl w:val="0"/>
          <w:numId w:val="4"/>
        </w:numPr>
        <w:tabs>
          <w:tab w:val="left" w:pos="720"/>
          <w:tab w:val="left" w:pos="2880"/>
          <w:tab w:val="left" w:pos="5400"/>
          <w:tab w:val="left" w:pos="7380"/>
        </w:tabs>
        <w:ind w:hanging="1014"/>
        <w:jc w:val="both"/>
        <w:rPr>
          <w:color w:val="000000" w:themeColor="text1"/>
          <w:sz w:val="22"/>
          <w:szCs w:val="22"/>
        </w:rPr>
      </w:pPr>
      <w:r w:rsidRPr="00BB5659">
        <w:rPr>
          <w:color w:val="000000" w:themeColor="text1"/>
          <w:sz w:val="22"/>
          <w:szCs w:val="22"/>
        </w:rPr>
        <w:t xml:space="preserve">Türkiye de tebligat için adres </w:t>
      </w:r>
      <w:proofErr w:type="gramStart"/>
      <w:r w:rsidRPr="00BB5659">
        <w:rPr>
          <w:color w:val="000000" w:themeColor="text1"/>
          <w:sz w:val="22"/>
          <w:szCs w:val="22"/>
        </w:rPr>
        <w:t>beyanı(</w:t>
      </w:r>
      <w:proofErr w:type="gramEnd"/>
      <w:r w:rsidRPr="00BB5659">
        <w:rPr>
          <w:color w:val="000000" w:themeColor="text1"/>
          <w:sz w:val="22"/>
          <w:szCs w:val="22"/>
        </w:rPr>
        <w:t>varsa telefon numarası)</w:t>
      </w:r>
    </w:p>
    <w:p w14:paraId="016B4111" w14:textId="77777777" w:rsidR="00B56673" w:rsidRPr="00BB5659" w:rsidRDefault="00B56673" w:rsidP="00232F6D">
      <w:pPr>
        <w:pStyle w:val="ListeParagraf"/>
        <w:numPr>
          <w:ilvl w:val="0"/>
          <w:numId w:val="4"/>
        </w:numPr>
        <w:tabs>
          <w:tab w:val="left" w:pos="720"/>
          <w:tab w:val="left" w:pos="2880"/>
          <w:tab w:val="left" w:pos="5400"/>
          <w:tab w:val="left" w:pos="7380"/>
        </w:tabs>
        <w:ind w:hanging="1014"/>
        <w:jc w:val="both"/>
        <w:rPr>
          <w:color w:val="000000" w:themeColor="text1"/>
          <w:sz w:val="22"/>
          <w:szCs w:val="22"/>
        </w:rPr>
      </w:pPr>
      <w:r w:rsidRPr="00BB5659">
        <w:rPr>
          <w:color w:val="000000" w:themeColor="text1"/>
          <w:sz w:val="22"/>
          <w:szCs w:val="22"/>
        </w:rPr>
        <w:t>Tüzel kişiliğin idare merkezinin bulunduğu yer mahkemesinden veya siciline kayıtlı bulunduğu Ticaret ve/veya Sanayi Odasından ve</w:t>
      </w:r>
      <w:r w:rsidR="007311B6">
        <w:rPr>
          <w:color w:val="000000" w:themeColor="text1"/>
          <w:sz w:val="22"/>
          <w:szCs w:val="22"/>
        </w:rPr>
        <w:t>ya benzeri makamından son 1 (bir) yıl</w:t>
      </w:r>
      <w:r w:rsidRPr="00BB5659">
        <w:rPr>
          <w:color w:val="000000" w:themeColor="text1"/>
          <w:sz w:val="22"/>
          <w:szCs w:val="22"/>
        </w:rPr>
        <w:t xml:space="preserve"> içerisinde alınmış tüzel kişiliği</w:t>
      </w:r>
      <w:r w:rsidR="007311B6">
        <w:rPr>
          <w:color w:val="000000" w:themeColor="text1"/>
          <w:sz w:val="22"/>
          <w:szCs w:val="22"/>
        </w:rPr>
        <w:t xml:space="preserve">n siciline kayıtlı olduğuna ve </w:t>
      </w:r>
      <w:proofErr w:type="spellStart"/>
      <w:r w:rsidR="007311B6">
        <w:rPr>
          <w:color w:val="000000" w:themeColor="text1"/>
          <w:sz w:val="22"/>
          <w:szCs w:val="22"/>
        </w:rPr>
        <w:t>faliyette</w:t>
      </w:r>
      <w:proofErr w:type="spellEnd"/>
      <w:r w:rsidR="007311B6">
        <w:rPr>
          <w:color w:val="000000" w:themeColor="text1"/>
          <w:sz w:val="22"/>
          <w:szCs w:val="22"/>
        </w:rPr>
        <w:t xml:space="preserve"> olduğuna dair</w:t>
      </w:r>
      <w:r w:rsidRPr="00BB5659">
        <w:rPr>
          <w:color w:val="000000" w:themeColor="text1"/>
          <w:sz w:val="22"/>
          <w:szCs w:val="22"/>
        </w:rPr>
        <w:t xml:space="preserve"> belge </w:t>
      </w:r>
      <w:r w:rsidR="007311B6">
        <w:rPr>
          <w:color w:val="000000" w:themeColor="text1"/>
          <w:sz w:val="22"/>
          <w:szCs w:val="22"/>
        </w:rPr>
        <w:t>(Aslı veya noter onaylı)</w:t>
      </w:r>
    </w:p>
    <w:p w14:paraId="0AABC73A" w14:textId="77777777" w:rsidR="00B56673" w:rsidRDefault="00247411" w:rsidP="00232F6D">
      <w:pPr>
        <w:pStyle w:val="ListeParagraf"/>
        <w:numPr>
          <w:ilvl w:val="0"/>
          <w:numId w:val="4"/>
        </w:numPr>
        <w:tabs>
          <w:tab w:val="left" w:pos="720"/>
          <w:tab w:val="left" w:pos="2880"/>
          <w:tab w:val="left" w:pos="5400"/>
          <w:tab w:val="left" w:pos="7380"/>
        </w:tabs>
        <w:ind w:hanging="1014"/>
        <w:jc w:val="both"/>
        <w:rPr>
          <w:color w:val="000000" w:themeColor="text1"/>
          <w:sz w:val="22"/>
          <w:szCs w:val="22"/>
        </w:rPr>
      </w:pPr>
      <w:r w:rsidRPr="00BB5659">
        <w:rPr>
          <w:color w:val="000000" w:themeColor="text1"/>
          <w:sz w:val="22"/>
          <w:szCs w:val="22"/>
        </w:rPr>
        <w:t xml:space="preserve">Ticaret Sicil </w:t>
      </w:r>
      <w:r w:rsidR="007311B6">
        <w:rPr>
          <w:color w:val="000000" w:themeColor="text1"/>
          <w:sz w:val="22"/>
          <w:szCs w:val="22"/>
        </w:rPr>
        <w:t>Gazetesinde yayınlanmış sözleşmesi ve imza sirküleri</w:t>
      </w:r>
      <w:r w:rsidR="00907385">
        <w:rPr>
          <w:color w:val="000000" w:themeColor="text1"/>
          <w:sz w:val="22"/>
          <w:szCs w:val="22"/>
        </w:rPr>
        <w:t xml:space="preserve"> </w:t>
      </w:r>
    </w:p>
    <w:p w14:paraId="7B06A953" w14:textId="77777777" w:rsidR="007311B6" w:rsidRPr="00BB5659" w:rsidRDefault="007311B6" w:rsidP="00232F6D">
      <w:pPr>
        <w:pStyle w:val="ListeParagraf"/>
        <w:numPr>
          <w:ilvl w:val="0"/>
          <w:numId w:val="4"/>
        </w:numPr>
        <w:tabs>
          <w:tab w:val="left" w:pos="720"/>
          <w:tab w:val="left" w:pos="2880"/>
          <w:tab w:val="left" w:pos="5400"/>
          <w:tab w:val="left" w:pos="7380"/>
        </w:tabs>
        <w:ind w:hanging="1014"/>
        <w:jc w:val="both"/>
        <w:rPr>
          <w:color w:val="000000" w:themeColor="text1"/>
          <w:sz w:val="22"/>
          <w:szCs w:val="22"/>
        </w:rPr>
      </w:pPr>
      <w:r>
        <w:rPr>
          <w:color w:val="000000" w:themeColor="text1"/>
          <w:sz w:val="22"/>
          <w:szCs w:val="22"/>
        </w:rPr>
        <w:t xml:space="preserve">Tüzel Kişilik adına ihaleye girmeye yetkili olduklarına dair yetkili karar organlarından alınan yetki belgesi </w:t>
      </w:r>
    </w:p>
    <w:p w14:paraId="499AD5C4" w14:textId="77777777" w:rsidR="00B56673" w:rsidRPr="00BB5659" w:rsidRDefault="00B56673" w:rsidP="00232F6D">
      <w:pPr>
        <w:pStyle w:val="ListeParagraf"/>
        <w:numPr>
          <w:ilvl w:val="0"/>
          <w:numId w:val="4"/>
        </w:numPr>
        <w:tabs>
          <w:tab w:val="left" w:pos="720"/>
          <w:tab w:val="left" w:pos="2880"/>
          <w:tab w:val="left" w:pos="5400"/>
          <w:tab w:val="left" w:pos="7380"/>
        </w:tabs>
        <w:ind w:hanging="1014"/>
        <w:jc w:val="both"/>
        <w:rPr>
          <w:color w:val="000000" w:themeColor="text1"/>
          <w:sz w:val="22"/>
          <w:szCs w:val="22"/>
        </w:rPr>
      </w:pPr>
      <w:r w:rsidRPr="00BB5659">
        <w:rPr>
          <w:color w:val="000000" w:themeColor="text1"/>
          <w:sz w:val="22"/>
          <w:szCs w:val="22"/>
        </w:rPr>
        <w:t xml:space="preserve">Geçici teminata ait alındı belgesi </w:t>
      </w:r>
      <w:proofErr w:type="gramStart"/>
      <w:r w:rsidRPr="00BB5659">
        <w:rPr>
          <w:color w:val="000000" w:themeColor="text1"/>
          <w:sz w:val="22"/>
          <w:szCs w:val="22"/>
        </w:rPr>
        <w:t>veya  Süresiz</w:t>
      </w:r>
      <w:proofErr w:type="gramEnd"/>
      <w:r w:rsidRPr="00BB5659">
        <w:rPr>
          <w:color w:val="000000" w:themeColor="text1"/>
          <w:sz w:val="22"/>
          <w:szCs w:val="22"/>
        </w:rPr>
        <w:t xml:space="preserve"> Banka Teminat Mektubu</w:t>
      </w:r>
      <w:r w:rsidR="007311B6">
        <w:rPr>
          <w:color w:val="000000" w:themeColor="text1"/>
          <w:sz w:val="22"/>
          <w:szCs w:val="22"/>
        </w:rPr>
        <w:t xml:space="preserve"> </w:t>
      </w:r>
    </w:p>
    <w:p w14:paraId="5407A521" w14:textId="77777777" w:rsidR="00AE29DF" w:rsidRPr="00BB5659" w:rsidRDefault="00AE29DF" w:rsidP="00232F6D">
      <w:pPr>
        <w:pStyle w:val="ListeParagraf"/>
        <w:numPr>
          <w:ilvl w:val="0"/>
          <w:numId w:val="4"/>
        </w:numPr>
        <w:tabs>
          <w:tab w:val="left" w:pos="720"/>
          <w:tab w:val="left" w:pos="2880"/>
          <w:tab w:val="left" w:pos="5400"/>
          <w:tab w:val="left" w:pos="7380"/>
        </w:tabs>
        <w:ind w:hanging="1014"/>
        <w:jc w:val="both"/>
        <w:rPr>
          <w:color w:val="000000" w:themeColor="text1"/>
          <w:sz w:val="22"/>
          <w:szCs w:val="22"/>
        </w:rPr>
      </w:pPr>
      <w:r w:rsidRPr="00BB5659">
        <w:rPr>
          <w:color w:val="000000" w:themeColor="text1"/>
          <w:sz w:val="22"/>
          <w:szCs w:val="22"/>
        </w:rPr>
        <w:t>Vekaleten iştirak edeceklerin noter tasdikli vekaletname ve imza beyannamesi</w:t>
      </w:r>
    </w:p>
    <w:p w14:paraId="4456D687" w14:textId="77777777" w:rsidR="00B56673" w:rsidRPr="00BB5659" w:rsidRDefault="00B56673" w:rsidP="00232F6D">
      <w:pPr>
        <w:pStyle w:val="ListeParagraf"/>
        <w:numPr>
          <w:ilvl w:val="0"/>
          <w:numId w:val="4"/>
        </w:numPr>
        <w:tabs>
          <w:tab w:val="left" w:pos="720"/>
          <w:tab w:val="left" w:pos="2880"/>
          <w:tab w:val="left" w:pos="5400"/>
          <w:tab w:val="left" w:pos="7380"/>
        </w:tabs>
        <w:ind w:hanging="1014"/>
        <w:jc w:val="both"/>
        <w:rPr>
          <w:color w:val="000000" w:themeColor="text1"/>
          <w:sz w:val="22"/>
          <w:szCs w:val="22"/>
        </w:rPr>
      </w:pPr>
      <w:r w:rsidRPr="00BB5659">
        <w:rPr>
          <w:color w:val="000000" w:themeColor="text1"/>
          <w:sz w:val="22"/>
          <w:szCs w:val="22"/>
        </w:rPr>
        <w:t>Her sayfası imzalanmış şartname</w:t>
      </w:r>
    </w:p>
    <w:p w14:paraId="5270D654" w14:textId="77777777" w:rsidR="00B56673" w:rsidRPr="00BB5659" w:rsidRDefault="00B56673" w:rsidP="00232F6D">
      <w:pPr>
        <w:pStyle w:val="ListeParagraf"/>
        <w:numPr>
          <w:ilvl w:val="0"/>
          <w:numId w:val="1"/>
        </w:numPr>
        <w:tabs>
          <w:tab w:val="left" w:pos="720"/>
          <w:tab w:val="left" w:pos="2880"/>
          <w:tab w:val="left" w:pos="5400"/>
          <w:tab w:val="left" w:pos="7380"/>
        </w:tabs>
        <w:ind w:hanging="1014"/>
        <w:jc w:val="both"/>
        <w:rPr>
          <w:color w:val="000000" w:themeColor="text1"/>
          <w:sz w:val="22"/>
          <w:szCs w:val="22"/>
        </w:rPr>
      </w:pPr>
      <w:r w:rsidRPr="00BB5659">
        <w:rPr>
          <w:color w:val="000000" w:themeColor="text1"/>
          <w:sz w:val="22"/>
          <w:szCs w:val="22"/>
        </w:rPr>
        <w:t>Ortak Girişimcilerden;</w:t>
      </w:r>
    </w:p>
    <w:p w14:paraId="4DDB33D3" w14:textId="77777777" w:rsidR="00B56673" w:rsidRPr="00BB5659" w:rsidRDefault="00B56673" w:rsidP="00232F6D">
      <w:pPr>
        <w:pStyle w:val="ListeParagraf"/>
        <w:numPr>
          <w:ilvl w:val="0"/>
          <w:numId w:val="5"/>
        </w:numPr>
        <w:tabs>
          <w:tab w:val="left" w:pos="720"/>
          <w:tab w:val="left" w:pos="2880"/>
          <w:tab w:val="left" w:pos="5400"/>
          <w:tab w:val="left" w:pos="7380"/>
        </w:tabs>
        <w:ind w:hanging="1014"/>
        <w:jc w:val="both"/>
        <w:rPr>
          <w:color w:val="000000" w:themeColor="text1"/>
          <w:sz w:val="22"/>
          <w:szCs w:val="22"/>
        </w:rPr>
      </w:pPr>
      <w:r w:rsidRPr="00BB5659">
        <w:rPr>
          <w:color w:val="000000" w:themeColor="text1"/>
          <w:sz w:val="22"/>
          <w:szCs w:val="22"/>
        </w:rPr>
        <w:t>Ort</w:t>
      </w:r>
      <w:r w:rsidR="005E5CE3">
        <w:rPr>
          <w:color w:val="000000" w:themeColor="text1"/>
          <w:sz w:val="22"/>
          <w:szCs w:val="22"/>
        </w:rPr>
        <w:t xml:space="preserve">ak Girişimi oluşturan gerçek veya </w:t>
      </w:r>
      <w:r w:rsidRPr="00BB5659">
        <w:rPr>
          <w:color w:val="000000" w:themeColor="text1"/>
          <w:sz w:val="22"/>
          <w:szCs w:val="22"/>
        </w:rPr>
        <w:t>tü</w:t>
      </w:r>
      <w:r w:rsidR="005E5CE3">
        <w:rPr>
          <w:color w:val="000000" w:themeColor="text1"/>
          <w:sz w:val="22"/>
          <w:szCs w:val="22"/>
        </w:rPr>
        <w:t>zel kişilerden</w:t>
      </w:r>
      <w:r w:rsidR="00965A68" w:rsidRPr="00BB5659">
        <w:rPr>
          <w:color w:val="000000" w:themeColor="text1"/>
          <w:sz w:val="22"/>
          <w:szCs w:val="22"/>
        </w:rPr>
        <w:t xml:space="preserve"> her biri</w:t>
      </w:r>
      <w:r w:rsidR="005E5CE3">
        <w:rPr>
          <w:color w:val="000000" w:themeColor="text1"/>
          <w:sz w:val="22"/>
          <w:szCs w:val="22"/>
        </w:rPr>
        <w:t>ne ait</w:t>
      </w:r>
      <w:r w:rsidR="00965A68" w:rsidRPr="00BB5659">
        <w:rPr>
          <w:color w:val="000000" w:themeColor="text1"/>
          <w:sz w:val="22"/>
          <w:szCs w:val="22"/>
        </w:rPr>
        <w:t xml:space="preserve"> (A) ve (B</w:t>
      </w:r>
      <w:r w:rsidRPr="00BB5659">
        <w:rPr>
          <w:color w:val="000000" w:themeColor="text1"/>
          <w:sz w:val="22"/>
          <w:szCs w:val="22"/>
        </w:rPr>
        <w:t>) bentlerinde istenilen belgeler</w:t>
      </w:r>
      <w:r w:rsidR="007311B6">
        <w:rPr>
          <w:color w:val="000000" w:themeColor="text1"/>
          <w:sz w:val="22"/>
          <w:szCs w:val="22"/>
        </w:rPr>
        <w:t xml:space="preserve"> </w:t>
      </w:r>
    </w:p>
    <w:p w14:paraId="6D60014A" w14:textId="77777777" w:rsidR="00B56673" w:rsidRPr="00BB5659" w:rsidRDefault="00965A68" w:rsidP="00232F6D">
      <w:pPr>
        <w:pStyle w:val="ListeParagraf"/>
        <w:numPr>
          <w:ilvl w:val="0"/>
          <w:numId w:val="5"/>
        </w:numPr>
        <w:tabs>
          <w:tab w:val="left" w:pos="720"/>
          <w:tab w:val="left" w:pos="2880"/>
          <w:tab w:val="left" w:pos="5400"/>
          <w:tab w:val="left" w:pos="7380"/>
        </w:tabs>
        <w:ind w:hanging="1014"/>
        <w:jc w:val="both"/>
        <w:rPr>
          <w:color w:val="000000" w:themeColor="text1"/>
          <w:sz w:val="22"/>
          <w:szCs w:val="22"/>
        </w:rPr>
      </w:pPr>
      <w:r w:rsidRPr="00BB5659">
        <w:rPr>
          <w:color w:val="000000" w:themeColor="text1"/>
          <w:sz w:val="22"/>
          <w:szCs w:val="22"/>
        </w:rPr>
        <w:t xml:space="preserve">Ortaklık durum belgesi </w:t>
      </w:r>
      <w:proofErr w:type="gramStart"/>
      <w:r w:rsidRPr="00BB5659">
        <w:rPr>
          <w:color w:val="000000" w:themeColor="text1"/>
          <w:sz w:val="22"/>
          <w:szCs w:val="22"/>
        </w:rPr>
        <w:t>(  Noter</w:t>
      </w:r>
      <w:proofErr w:type="gramEnd"/>
      <w:r w:rsidRPr="00BB5659">
        <w:rPr>
          <w:color w:val="000000" w:themeColor="text1"/>
          <w:sz w:val="22"/>
          <w:szCs w:val="22"/>
        </w:rPr>
        <w:t xml:space="preserve"> T</w:t>
      </w:r>
      <w:r w:rsidR="00B56673" w:rsidRPr="00BB5659">
        <w:rPr>
          <w:color w:val="000000" w:themeColor="text1"/>
          <w:sz w:val="22"/>
          <w:szCs w:val="22"/>
        </w:rPr>
        <w:t>asdikli)</w:t>
      </w:r>
    </w:p>
    <w:p w14:paraId="171E5358" w14:textId="77777777" w:rsidR="00AE29DF" w:rsidRPr="00BB5659" w:rsidRDefault="00AE29DF" w:rsidP="00232F6D">
      <w:pPr>
        <w:pStyle w:val="ListeParagraf"/>
        <w:numPr>
          <w:ilvl w:val="0"/>
          <w:numId w:val="5"/>
        </w:numPr>
        <w:tabs>
          <w:tab w:val="left" w:pos="720"/>
          <w:tab w:val="left" w:pos="2880"/>
          <w:tab w:val="left" w:pos="5400"/>
          <w:tab w:val="left" w:pos="7380"/>
        </w:tabs>
        <w:ind w:hanging="1014"/>
        <w:jc w:val="both"/>
        <w:rPr>
          <w:color w:val="000000" w:themeColor="text1"/>
          <w:sz w:val="22"/>
          <w:szCs w:val="22"/>
        </w:rPr>
      </w:pPr>
      <w:r w:rsidRPr="00BB5659">
        <w:rPr>
          <w:color w:val="000000" w:themeColor="text1"/>
          <w:sz w:val="22"/>
          <w:szCs w:val="22"/>
        </w:rPr>
        <w:t>Vekaleten iştirak edeceklerin noter tasdikli vekaletname ve imza beyannamesi</w:t>
      </w:r>
    </w:p>
    <w:p w14:paraId="01701A55" w14:textId="77777777" w:rsidR="00CA5876" w:rsidRPr="00CA5876" w:rsidRDefault="00247411" w:rsidP="00CA5876">
      <w:pPr>
        <w:pStyle w:val="ListeParagraf"/>
        <w:numPr>
          <w:ilvl w:val="0"/>
          <w:numId w:val="5"/>
        </w:numPr>
        <w:tabs>
          <w:tab w:val="left" w:pos="720"/>
          <w:tab w:val="left" w:pos="2880"/>
          <w:tab w:val="left" w:pos="5400"/>
          <w:tab w:val="left" w:pos="7380"/>
        </w:tabs>
        <w:ind w:hanging="1014"/>
        <w:jc w:val="both"/>
        <w:rPr>
          <w:color w:val="000000" w:themeColor="text1"/>
          <w:sz w:val="22"/>
          <w:szCs w:val="22"/>
        </w:rPr>
      </w:pPr>
      <w:r w:rsidRPr="00BB5659">
        <w:rPr>
          <w:color w:val="000000" w:themeColor="text1"/>
          <w:sz w:val="22"/>
          <w:szCs w:val="22"/>
        </w:rPr>
        <w:t>Her sayfası imzalanmış şartname</w:t>
      </w:r>
      <w:r w:rsidR="005E5CE3">
        <w:rPr>
          <w:color w:val="000000" w:themeColor="text1"/>
          <w:sz w:val="22"/>
          <w:szCs w:val="22"/>
        </w:rPr>
        <w:t>, (Geçici teminat ortak girişimcilerden biri tarafından yatırılacaktır)</w:t>
      </w:r>
    </w:p>
    <w:p w14:paraId="44AEEDAB" w14:textId="77777777" w:rsidR="003741DB" w:rsidRDefault="003741DB" w:rsidP="003741DB">
      <w:pPr>
        <w:pStyle w:val="ListeParagraf"/>
        <w:numPr>
          <w:ilvl w:val="0"/>
          <w:numId w:val="1"/>
        </w:numPr>
        <w:tabs>
          <w:tab w:val="left" w:pos="720"/>
          <w:tab w:val="left" w:pos="2880"/>
          <w:tab w:val="left" w:pos="5400"/>
          <w:tab w:val="left" w:pos="7380"/>
        </w:tabs>
        <w:ind w:left="709" w:hanging="283"/>
        <w:jc w:val="both"/>
        <w:rPr>
          <w:color w:val="000000" w:themeColor="text1"/>
          <w:sz w:val="22"/>
          <w:szCs w:val="22"/>
        </w:rPr>
      </w:pPr>
      <w:r>
        <w:rPr>
          <w:color w:val="000000" w:themeColor="text1"/>
          <w:sz w:val="22"/>
          <w:szCs w:val="22"/>
        </w:rPr>
        <w:lastRenderedPageBreak/>
        <w:t>İhaleye katılacak tüm katılımcılar İhalelerden yasaklı olmadığını beyan edeceği beyannameyi istenilen belgelerin arasında sunmaları gerekmektedir. Şartnamenin Özel Hükümler başlığı altında Oteli, arsasını ve tefrişatları mevcut hali ile aldığını beyan edecekleri şartname tüm sayfaları imzalı olarak ihale komisyonuna teslim edilecektir.</w:t>
      </w:r>
    </w:p>
    <w:p w14:paraId="05E09B35" w14:textId="77777777" w:rsidR="00AE29DF" w:rsidRDefault="00AE29DF" w:rsidP="00BB5659">
      <w:pPr>
        <w:pStyle w:val="ListeParagraf"/>
        <w:numPr>
          <w:ilvl w:val="0"/>
          <w:numId w:val="1"/>
        </w:numPr>
        <w:tabs>
          <w:tab w:val="left" w:pos="720"/>
          <w:tab w:val="left" w:pos="2880"/>
          <w:tab w:val="left" w:pos="5400"/>
          <w:tab w:val="left" w:pos="7380"/>
        </w:tabs>
        <w:ind w:left="709" w:hanging="283"/>
        <w:jc w:val="both"/>
        <w:rPr>
          <w:color w:val="000000" w:themeColor="text1"/>
          <w:sz w:val="22"/>
          <w:szCs w:val="22"/>
        </w:rPr>
      </w:pPr>
      <w:r w:rsidRPr="00BB5659">
        <w:rPr>
          <w:color w:val="000000" w:themeColor="text1"/>
          <w:sz w:val="22"/>
          <w:szCs w:val="22"/>
        </w:rPr>
        <w:t>Kapalı Teklif Usulü ile yapılacak</w:t>
      </w:r>
      <w:r w:rsidR="00232F6D" w:rsidRPr="00BB5659">
        <w:rPr>
          <w:color w:val="000000" w:themeColor="text1"/>
          <w:sz w:val="22"/>
          <w:szCs w:val="22"/>
        </w:rPr>
        <w:t xml:space="preserve"> olan</w:t>
      </w:r>
      <w:r w:rsidRPr="00BB5659">
        <w:rPr>
          <w:color w:val="000000" w:themeColor="text1"/>
          <w:sz w:val="22"/>
          <w:szCs w:val="22"/>
        </w:rPr>
        <w:t xml:space="preserve"> ihaleye </w:t>
      </w:r>
      <w:r w:rsidR="00232F6D" w:rsidRPr="00BB5659">
        <w:rPr>
          <w:color w:val="000000" w:themeColor="text1"/>
          <w:sz w:val="22"/>
          <w:szCs w:val="22"/>
        </w:rPr>
        <w:t>iştirak edecek</w:t>
      </w:r>
      <w:r w:rsidRPr="00BB5659">
        <w:rPr>
          <w:color w:val="000000" w:themeColor="text1"/>
          <w:sz w:val="22"/>
          <w:szCs w:val="22"/>
        </w:rPr>
        <w:t xml:space="preserve"> </w:t>
      </w:r>
      <w:r w:rsidR="00F969BB" w:rsidRPr="00BB5659">
        <w:rPr>
          <w:color w:val="000000" w:themeColor="text1"/>
          <w:sz w:val="22"/>
          <w:szCs w:val="22"/>
        </w:rPr>
        <w:t xml:space="preserve">Gerçek Kişiler, Tüzel </w:t>
      </w:r>
      <w:proofErr w:type="spellStart"/>
      <w:r w:rsidRPr="00BB5659">
        <w:rPr>
          <w:color w:val="000000" w:themeColor="text1"/>
          <w:sz w:val="22"/>
          <w:szCs w:val="22"/>
        </w:rPr>
        <w:t>Kişeler</w:t>
      </w:r>
      <w:proofErr w:type="spellEnd"/>
      <w:r w:rsidRPr="00BB5659">
        <w:rPr>
          <w:color w:val="000000" w:themeColor="text1"/>
          <w:sz w:val="22"/>
          <w:szCs w:val="22"/>
        </w:rPr>
        <w:t xml:space="preserve"> ve Ortak Girişimciler </w:t>
      </w:r>
      <w:r w:rsidR="00232F6D" w:rsidRPr="00BB5659">
        <w:rPr>
          <w:color w:val="000000" w:themeColor="text1"/>
          <w:sz w:val="22"/>
          <w:szCs w:val="22"/>
        </w:rPr>
        <w:t xml:space="preserve">2886 sayılı Devlet İhale Kanunu’nun 37, 38, 39 ve 40’ıncı maddelerde yazılı olan hususlar dahilinde istenen bilgi ve belgeleri </w:t>
      </w:r>
      <w:r w:rsidR="00965A68" w:rsidRPr="00BB5659">
        <w:rPr>
          <w:color w:val="000000" w:themeColor="text1"/>
          <w:sz w:val="22"/>
          <w:szCs w:val="22"/>
        </w:rPr>
        <w:t>teklif mektupları</w:t>
      </w:r>
      <w:r w:rsidR="00232F6D" w:rsidRPr="00BB5659">
        <w:rPr>
          <w:color w:val="000000" w:themeColor="text1"/>
          <w:sz w:val="22"/>
          <w:szCs w:val="22"/>
        </w:rPr>
        <w:t xml:space="preserve"> </w:t>
      </w:r>
      <w:proofErr w:type="gramStart"/>
      <w:r w:rsidR="00232F6D" w:rsidRPr="00BB5659">
        <w:rPr>
          <w:color w:val="000000" w:themeColor="text1"/>
          <w:sz w:val="22"/>
          <w:szCs w:val="22"/>
        </w:rPr>
        <w:t>ile birlikte</w:t>
      </w:r>
      <w:proofErr w:type="gramEnd"/>
      <w:r w:rsidR="00232F6D" w:rsidRPr="00BB5659">
        <w:rPr>
          <w:color w:val="000000" w:themeColor="text1"/>
          <w:sz w:val="22"/>
          <w:szCs w:val="22"/>
        </w:rPr>
        <w:t xml:space="preserve"> t</w:t>
      </w:r>
      <w:r w:rsidR="003741DB">
        <w:rPr>
          <w:color w:val="000000" w:themeColor="text1"/>
          <w:sz w:val="22"/>
          <w:szCs w:val="22"/>
        </w:rPr>
        <w:t>eslim etmek zorundadır. İ</w:t>
      </w:r>
      <w:r w:rsidR="00965A68" w:rsidRPr="00BB5659">
        <w:rPr>
          <w:color w:val="000000" w:themeColor="text1"/>
          <w:sz w:val="22"/>
          <w:szCs w:val="22"/>
        </w:rPr>
        <w:t xml:space="preserve">ç zarfta </w:t>
      </w:r>
      <w:r w:rsidR="00232F6D" w:rsidRPr="00BB5659">
        <w:rPr>
          <w:color w:val="000000" w:themeColor="text1"/>
          <w:sz w:val="22"/>
          <w:szCs w:val="22"/>
        </w:rPr>
        <w:t>verilecek teklif mektubunda belirtilecek meblağ</w:t>
      </w:r>
      <w:r w:rsidR="00F969BB" w:rsidRPr="00BB5659">
        <w:rPr>
          <w:color w:val="000000" w:themeColor="text1"/>
          <w:sz w:val="22"/>
          <w:szCs w:val="22"/>
        </w:rPr>
        <w:t>,</w:t>
      </w:r>
      <w:r w:rsidR="00232F6D" w:rsidRPr="00BB5659">
        <w:rPr>
          <w:color w:val="000000" w:themeColor="text1"/>
          <w:sz w:val="22"/>
          <w:szCs w:val="22"/>
        </w:rPr>
        <w:t xml:space="preserve"> rakam ve yazı ile okunaklı bir şekilde (silinti, kazıntı</w:t>
      </w:r>
      <w:r w:rsidR="003741DB">
        <w:rPr>
          <w:color w:val="000000" w:themeColor="text1"/>
          <w:sz w:val="22"/>
          <w:szCs w:val="22"/>
        </w:rPr>
        <w:t xml:space="preserve">, </w:t>
      </w:r>
      <w:proofErr w:type="spellStart"/>
      <w:r w:rsidR="003741DB">
        <w:rPr>
          <w:color w:val="000000" w:themeColor="text1"/>
          <w:sz w:val="22"/>
          <w:szCs w:val="22"/>
        </w:rPr>
        <w:t>daksil</w:t>
      </w:r>
      <w:proofErr w:type="spellEnd"/>
      <w:r w:rsidR="00232F6D" w:rsidRPr="00BB5659">
        <w:rPr>
          <w:color w:val="000000" w:themeColor="text1"/>
          <w:sz w:val="22"/>
          <w:szCs w:val="22"/>
        </w:rPr>
        <w:t xml:space="preserve"> olmayacak) yazılacaktır.</w:t>
      </w:r>
      <w:r w:rsidR="002605F3">
        <w:rPr>
          <w:color w:val="000000" w:themeColor="text1"/>
          <w:sz w:val="22"/>
          <w:szCs w:val="22"/>
        </w:rPr>
        <w:t xml:space="preserve"> 2886 Sayılı Kanun’un 6. Maddesinde belirtilenler ihaleye katılamayacaktır.</w:t>
      </w:r>
    </w:p>
    <w:p w14:paraId="14AEF648" w14:textId="77777777" w:rsidR="00412EDB" w:rsidRPr="00BB5659" w:rsidRDefault="00412EDB" w:rsidP="00412EDB">
      <w:pPr>
        <w:pStyle w:val="ListeParagraf"/>
        <w:tabs>
          <w:tab w:val="left" w:pos="720"/>
          <w:tab w:val="left" w:pos="2880"/>
          <w:tab w:val="left" w:pos="5400"/>
          <w:tab w:val="left" w:pos="7380"/>
        </w:tabs>
        <w:ind w:left="709"/>
        <w:jc w:val="both"/>
        <w:rPr>
          <w:color w:val="000000" w:themeColor="text1"/>
          <w:sz w:val="22"/>
          <w:szCs w:val="22"/>
        </w:rPr>
      </w:pPr>
    </w:p>
    <w:p w14:paraId="172ADA36" w14:textId="77777777" w:rsidR="00B56673" w:rsidRPr="00BB5659" w:rsidRDefault="00965A68" w:rsidP="00207FC9">
      <w:pPr>
        <w:tabs>
          <w:tab w:val="left" w:pos="720"/>
          <w:tab w:val="left" w:pos="2880"/>
          <w:tab w:val="left" w:pos="5400"/>
          <w:tab w:val="left" w:pos="7380"/>
        </w:tabs>
        <w:jc w:val="both"/>
        <w:rPr>
          <w:rFonts w:ascii="Times New Roman" w:hAnsi="Times New Roman" w:cs="Times New Roman"/>
          <w:color w:val="000000" w:themeColor="text1"/>
        </w:rPr>
      </w:pPr>
      <w:r w:rsidRPr="00BB5659">
        <w:rPr>
          <w:rFonts w:ascii="Times New Roman" w:hAnsi="Times New Roman" w:cs="Times New Roman"/>
          <w:b/>
          <w:color w:val="000000" w:themeColor="text1"/>
        </w:rPr>
        <w:t>5</w:t>
      </w:r>
      <w:r w:rsidR="004F32FC" w:rsidRPr="00BB5659">
        <w:rPr>
          <w:rFonts w:ascii="Times New Roman" w:hAnsi="Times New Roman" w:cs="Times New Roman"/>
          <w:b/>
          <w:color w:val="000000" w:themeColor="text1"/>
        </w:rPr>
        <w:t>-</w:t>
      </w:r>
      <w:r w:rsidR="00AE29DF" w:rsidRPr="00BB5659">
        <w:rPr>
          <w:rFonts w:ascii="Times New Roman" w:hAnsi="Times New Roman" w:cs="Times New Roman"/>
          <w:color w:val="000000" w:themeColor="text1"/>
        </w:rPr>
        <w:t xml:space="preserve"> </w:t>
      </w:r>
      <w:r w:rsidR="004F32FC" w:rsidRPr="00BB5659">
        <w:rPr>
          <w:rFonts w:ascii="Times New Roman" w:hAnsi="Times New Roman" w:cs="Times New Roman"/>
          <w:color w:val="000000" w:themeColor="text1"/>
        </w:rPr>
        <w:t xml:space="preserve">Geçici teminat Ardahan İl Özel İdaresi T.C. Ziraat Bankası </w:t>
      </w:r>
      <w:r w:rsidR="005A353F" w:rsidRPr="00BB5659">
        <w:rPr>
          <w:rFonts w:ascii="Times New Roman" w:hAnsi="Times New Roman" w:cs="Times New Roman"/>
          <w:color w:val="000000" w:themeColor="text1"/>
        </w:rPr>
        <w:t>TR73 0001 0001 4926 4726 7850 05</w:t>
      </w:r>
      <w:r w:rsidR="004F32FC" w:rsidRPr="00BB5659">
        <w:rPr>
          <w:rFonts w:ascii="Times New Roman" w:hAnsi="Times New Roman" w:cs="Times New Roman"/>
          <w:color w:val="000000" w:themeColor="text1"/>
        </w:rPr>
        <w:t xml:space="preserve"> Hesabına yatırılacaktır. (Hazine Bonosu, Devlet Tahvili veya Bankalarca süresiz ve limit içi verilmiş teminat mektupları geçici teminat olarak kabul edilir.)</w:t>
      </w:r>
      <w:r w:rsidR="00D01302">
        <w:rPr>
          <w:rFonts w:ascii="Times New Roman" w:hAnsi="Times New Roman" w:cs="Times New Roman"/>
          <w:color w:val="000000" w:themeColor="text1"/>
        </w:rPr>
        <w:t xml:space="preserve"> </w:t>
      </w:r>
    </w:p>
    <w:p w14:paraId="620209FB" w14:textId="77777777" w:rsidR="00965A68" w:rsidRPr="00BB5659" w:rsidRDefault="00965A68" w:rsidP="00207FC9">
      <w:pPr>
        <w:tabs>
          <w:tab w:val="left" w:pos="720"/>
          <w:tab w:val="left" w:pos="2880"/>
          <w:tab w:val="left" w:pos="5400"/>
          <w:tab w:val="left" w:pos="7380"/>
        </w:tabs>
        <w:jc w:val="both"/>
        <w:rPr>
          <w:rFonts w:ascii="Times New Roman" w:hAnsi="Times New Roman" w:cs="Times New Roman"/>
          <w:color w:val="000000" w:themeColor="text1"/>
        </w:rPr>
      </w:pPr>
      <w:r w:rsidRPr="00412EDB">
        <w:rPr>
          <w:rFonts w:ascii="Times New Roman" w:hAnsi="Times New Roman" w:cs="Times New Roman"/>
          <w:b/>
          <w:color w:val="000000" w:themeColor="text1"/>
        </w:rPr>
        <w:t>6-</w:t>
      </w:r>
      <w:r w:rsidRPr="00BB5659">
        <w:rPr>
          <w:rFonts w:ascii="Times New Roman" w:hAnsi="Times New Roman" w:cs="Times New Roman"/>
          <w:color w:val="000000" w:themeColor="text1"/>
        </w:rPr>
        <w:t xml:space="preserve"> İhale kararının onaylanıp ihaleyi kazanan alıcıya tebliğ edildikten sonra, 15 gün içinde </w:t>
      </w:r>
      <w:r w:rsidR="00D01302">
        <w:rPr>
          <w:rFonts w:ascii="Times New Roman" w:hAnsi="Times New Roman" w:cs="Times New Roman"/>
          <w:color w:val="000000" w:themeColor="text1"/>
        </w:rPr>
        <w:t>T</w:t>
      </w:r>
      <w:r w:rsidR="00D01302" w:rsidRPr="00BB5659">
        <w:rPr>
          <w:rFonts w:ascii="Times New Roman" w:hAnsi="Times New Roman" w:cs="Times New Roman"/>
          <w:color w:val="000000" w:themeColor="text1"/>
        </w:rPr>
        <w:t>.C. Ziraat Bankası TR73 0001 0001 4926 4726 7850 05</w:t>
      </w:r>
      <w:r w:rsidR="00D0319D">
        <w:rPr>
          <w:rFonts w:ascii="Times New Roman" w:hAnsi="Times New Roman" w:cs="Times New Roman"/>
          <w:color w:val="000000" w:themeColor="text1"/>
        </w:rPr>
        <w:t xml:space="preserve"> h</w:t>
      </w:r>
      <w:r w:rsidR="00D01302" w:rsidRPr="00BB5659">
        <w:rPr>
          <w:rFonts w:ascii="Times New Roman" w:hAnsi="Times New Roman" w:cs="Times New Roman"/>
          <w:color w:val="000000" w:themeColor="text1"/>
        </w:rPr>
        <w:t xml:space="preserve">esabına </w:t>
      </w:r>
      <w:r w:rsidRPr="00BB5659">
        <w:rPr>
          <w:rFonts w:ascii="Times New Roman" w:hAnsi="Times New Roman" w:cs="Times New Roman"/>
          <w:color w:val="000000" w:themeColor="text1"/>
        </w:rPr>
        <w:t>peşin ödenecektir.</w:t>
      </w:r>
    </w:p>
    <w:p w14:paraId="0345BD27" w14:textId="77777777" w:rsidR="005F153B" w:rsidRPr="00BB5659" w:rsidRDefault="00965A68" w:rsidP="00207FC9">
      <w:pPr>
        <w:tabs>
          <w:tab w:val="left" w:pos="720"/>
          <w:tab w:val="left" w:pos="2880"/>
          <w:tab w:val="left" w:pos="5400"/>
          <w:tab w:val="left" w:pos="7380"/>
        </w:tabs>
        <w:jc w:val="both"/>
        <w:rPr>
          <w:rFonts w:ascii="Times New Roman" w:hAnsi="Times New Roman" w:cs="Times New Roman"/>
          <w:color w:val="000000" w:themeColor="text1"/>
        </w:rPr>
      </w:pPr>
      <w:r w:rsidRPr="00BB5659">
        <w:rPr>
          <w:rFonts w:ascii="Times New Roman" w:hAnsi="Times New Roman" w:cs="Times New Roman"/>
          <w:b/>
          <w:color w:val="000000" w:themeColor="text1"/>
        </w:rPr>
        <w:t>7</w:t>
      </w:r>
      <w:r w:rsidR="005F153B" w:rsidRPr="00BB5659">
        <w:rPr>
          <w:rFonts w:ascii="Times New Roman" w:hAnsi="Times New Roman" w:cs="Times New Roman"/>
          <w:b/>
          <w:color w:val="000000" w:themeColor="text1"/>
        </w:rPr>
        <w:t>-</w:t>
      </w:r>
      <w:r w:rsidR="00AE29DF" w:rsidRPr="00BB5659">
        <w:rPr>
          <w:rFonts w:ascii="Times New Roman" w:hAnsi="Times New Roman" w:cs="Times New Roman"/>
          <w:color w:val="000000" w:themeColor="text1"/>
        </w:rPr>
        <w:t xml:space="preserve"> </w:t>
      </w:r>
      <w:r w:rsidR="005F153B" w:rsidRPr="00BB5659">
        <w:rPr>
          <w:rFonts w:ascii="Times New Roman" w:hAnsi="Times New Roman" w:cs="Times New Roman"/>
          <w:color w:val="000000" w:themeColor="text1"/>
        </w:rPr>
        <w:t>Satıştan doğacak her türlü vergi, resim, harç, KDV vb. giderler alıcıya aittir.</w:t>
      </w:r>
    </w:p>
    <w:p w14:paraId="257621EA" w14:textId="77777777" w:rsidR="005F153B" w:rsidRPr="00BB5659" w:rsidRDefault="00965A68" w:rsidP="00361824">
      <w:pPr>
        <w:tabs>
          <w:tab w:val="left" w:pos="720"/>
          <w:tab w:val="left" w:pos="2880"/>
          <w:tab w:val="left" w:pos="5400"/>
          <w:tab w:val="left" w:pos="7380"/>
        </w:tabs>
        <w:jc w:val="both"/>
        <w:rPr>
          <w:rFonts w:ascii="Times New Roman" w:hAnsi="Times New Roman" w:cs="Times New Roman"/>
          <w:color w:val="000000" w:themeColor="text1"/>
        </w:rPr>
      </w:pPr>
      <w:r w:rsidRPr="00BB5659">
        <w:rPr>
          <w:rFonts w:ascii="Times New Roman" w:hAnsi="Times New Roman" w:cs="Times New Roman"/>
          <w:b/>
          <w:color w:val="000000" w:themeColor="text1"/>
        </w:rPr>
        <w:t>8</w:t>
      </w:r>
      <w:r w:rsidR="005F153B" w:rsidRPr="00BB5659">
        <w:rPr>
          <w:rFonts w:ascii="Times New Roman" w:hAnsi="Times New Roman" w:cs="Times New Roman"/>
          <w:b/>
          <w:color w:val="000000" w:themeColor="text1"/>
        </w:rPr>
        <w:t>-</w:t>
      </w:r>
      <w:r w:rsidR="00AE29DF" w:rsidRPr="00BB5659">
        <w:rPr>
          <w:rFonts w:ascii="Times New Roman" w:hAnsi="Times New Roman" w:cs="Times New Roman"/>
          <w:color w:val="000000" w:themeColor="text1"/>
        </w:rPr>
        <w:t xml:space="preserve"> </w:t>
      </w:r>
      <w:r w:rsidR="005F153B" w:rsidRPr="00BB5659">
        <w:rPr>
          <w:rFonts w:ascii="Times New Roman" w:hAnsi="Times New Roman" w:cs="Times New Roman"/>
          <w:color w:val="000000" w:themeColor="text1"/>
        </w:rPr>
        <w:t>İhaleye katılacak olanlar istenen belgeleri ek</w:t>
      </w:r>
      <w:r w:rsidR="00361824">
        <w:rPr>
          <w:rFonts w:ascii="Times New Roman" w:hAnsi="Times New Roman" w:cs="Times New Roman"/>
          <w:color w:val="000000" w:themeColor="text1"/>
        </w:rPr>
        <w:t>siksiz bir şekilde Şartnamenin 7</w:t>
      </w:r>
      <w:r w:rsidR="005F153B" w:rsidRPr="00BB5659">
        <w:rPr>
          <w:rFonts w:ascii="Times New Roman" w:hAnsi="Times New Roman" w:cs="Times New Roman"/>
          <w:color w:val="000000" w:themeColor="text1"/>
        </w:rPr>
        <w:t xml:space="preserve">. Maddesine göre </w:t>
      </w:r>
      <w:r w:rsidR="00361824">
        <w:rPr>
          <w:rFonts w:ascii="Times New Roman" w:hAnsi="Times New Roman" w:cs="Times New Roman"/>
          <w:color w:val="000000" w:themeColor="text1"/>
        </w:rPr>
        <w:t xml:space="preserve">İhale Komisyon Başkanlığına </w:t>
      </w:r>
      <w:r w:rsidR="005F153B" w:rsidRPr="00BB5659">
        <w:rPr>
          <w:rFonts w:ascii="Times New Roman" w:hAnsi="Times New Roman" w:cs="Times New Roman"/>
          <w:color w:val="000000" w:themeColor="text1"/>
        </w:rPr>
        <w:t>07/12/2022 tarih ve saat 10:00 ‘a kadar teslim etmek zorundadır.</w:t>
      </w:r>
      <w:r w:rsidR="00361824">
        <w:rPr>
          <w:rFonts w:ascii="Times New Roman" w:hAnsi="Times New Roman" w:cs="Times New Roman"/>
          <w:color w:val="000000" w:themeColor="text1"/>
        </w:rPr>
        <w:t xml:space="preserve"> </w:t>
      </w:r>
      <w:r w:rsidR="00361824" w:rsidRPr="00BB5659">
        <w:rPr>
          <w:rFonts w:ascii="Times New Roman" w:hAnsi="Times New Roman" w:cs="Times New Roman"/>
          <w:color w:val="000000" w:themeColor="text1"/>
        </w:rPr>
        <w:t>(</w:t>
      </w:r>
      <w:proofErr w:type="spellStart"/>
      <w:proofErr w:type="gramStart"/>
      <w:r w:rsidR="00361824">
        <w:rPr>
          <w:rFonts w:ascii="Times New Roman" w:hAnsi="Times New Roman" w:cs="Times New Roman"/>
          <w:color w:val="000000" w:themeColor="text1"/>
        </w:rPr>
        <w:t>Adres:</w:t>
      </w:r>
      <w:r w:rsidR="00361824" w:rsidRPr="00BB5659">
        <w:rPr>
          <w:rFonts w:ascii="Times New Roman" w:hAnsi="Times New Roman" w:cs="Times New Roman"/>
          <w:color w:val="000000" w:themeColor="text1"/>
        </w:rPr>
        <w:t>Karagöl</w:t>
      </w:r>
      <w:proofErr w:type="spellEnd"/>
      <w:proofErr w:type="gramEnd"/>
      <w:r w:rsidR="00361824" w:rsidRPr="00BB5659">
        <w:rPr>
          <w:rFonts w:ascii="Times New Roman" w:hAnsi="Times New Roman" w:cs="Times New Roman"/>
          <w:color w:val="000000" w:themeColor="text1"/>
        </w:rPr>
        <w:t xml:space="preserve"> Mahallesi, Kazım Karabekir Cad. Bina 12/A Merkez/ARDAHAN İl Genel Meclis Binası Zemin Kat)</w:t>
      </w:r>
    </w:p>
    <w:p w14:paraId="3FFFCFF3" w14:textId="77777777" w:rsidR="00FE26DE" w:rsidRPr="00BB5659" w:rsidRDefault="00965A68" w:rsidP="005F153B">
      <w:pPr>
        <w:tabs>
          <w:tab w:val="left" w:pos="720"/>
          <w:tab w:val="left" w:pos="2880"/>
          <w:tab w:val="left" w:pos="5400"/>
          <w:tab w:val="left" w:pos="7380"/>
        </w:tabs>
        <w:jc w:val="both"/>
        <w:rPr>
          <w:rFonts w:ascii="Times New Roman" w:hAnsi="Times New Roman" w:cs="Times New Roman"/>
          <w:color w:val="000000" w:themeColor="text1"/>
        </w:rPr>
      </w:pPr>
      <w:r w:rsidRPr="00BB5659">
        <w:rPr>
          <w:rFonts w:ascii="Times New Roman" w:hAnsi="Times New Roman" w:cs="Times New Roman"/>
          <w:b/>
          <w:color w:val="000000" w:themeColor="text1"/>
        </w:rPr>
        <w:t>9</w:t>
      </w:r>
      <w:r w:rsidR="00FE26DE" w:rsidRPr="00BB5659">
        <w:rPr>
          <w:rFonts w:ascii="Times New Roman" w:hAnsi="Times New Roman" w:cs="Times New Roman"/>
          <w:b/>
          <w:color w:val="000000" w:themeColor="text1"/>
        </w:rPr>
        <w:t>-</w:t>
      </w:r>
      <w:r w:rsidR="00FE26DE" w:rsidRPr="00BB5659">
        <w:rPr>
          <w:rFonts w:ascii="Times New Roman" w:hAnsi="Times New Roman" w:cs="Times New Roman"/>
          <w:color w:val="000000" w:themeColor="text1"/>
        </w:rPr>
        <w:t xml:space="preserve"> Postadaki gecikmeler dikkate alınmayacaktır</w:t>
      </w:r>
      <w:r w:rsidR="00F969BB" w:rsidRPr="00BB5659">
        <w:rPr>
          <w:rFonts w:ascii="Times New Roman" w:hAnsi="Times New Roman" w:cs="Times New Roman"/>
          <w:color w:val="000000" w:themeColor="text1"/>
        </w:rPr>
        <w:t>, Telgraf, Faks ile yapılan müracaatlar kabul edilmeyecektir</w:t>
      </w:r>
      <w:r w:rsidR="00FE26DE" w:rsidRPr="00BB5659">
        <w:rPr>
          <w:rFonts w:ascii="Times New Roman" w:hAnsi="Times New Roman" w:cs="Times New Roman"/>
          <w:color w:val="000000" w:themeColor="text1"/>
        </w:rPr>
        <w:t>.</w:t>
      </w:r>
    </w:p>
    <w:p w14:paraId="53D961C3" w14:textId="77777777" w:rsidR="00FE26DE" w:rsidRPr="00BB5659" w:rsidRDefault="00965A68" w:rsidP="005F153B">
      <w:pPr>
        <w:tabs>
          <w:tab w:val="left" w:pos="720"/>
          <w:tab w:val="left" w:pos="2880"/>
          <w:tab w:val="left" w:pos="5400"/>
          <w:tab w:val="left" w:pos="7380"/>
        </w:tabs>
        <w:jc w:val="both"/>
        <w:rPr>
          <w:rFonts w:ascii="Times New Roman" w:hAnsi="Times New Roman" w:cs="Times New Roman"/>
          <w:color w:val="000000" w:themeColor="text1"/>
        </w:rPr>
      </w:pPr>
      <w:r w:rsidRPr="00BB5659">
        <w:rPr>
          <w:rFonts w:ascii="Times New Roman" w:hAnsi="Times New Roman" w:cs="Times New Roman"/>
          <w:b/>
          <w:color w:val="000000" w:themeColor="text1"/>
        </w:rPr>
        <w:t>10</w:t>
      </w:r>
      <w:r w:rsidR="00FE26DE" w:rsidRPr="00BB5659">
        <w:rPr>
          <w:rFonts w:ascii="Times New Roman" w:hAnsi="Times New Roman" w:cs="Times New Roman"/>
          <w:b/>
          <w:color w:val="000000" w:themeColor="text1"/>
        </w:rPr>
        <w:t>-</w:t>
      </w:r>
      <w:r w:rsidR="00BB5659" w:rsidRPr="00BB5659">
        <w:rPr>
          <w:rFonts w:ascii="Times New Roman" w:hAnsi="Times New Roman" w:cs="Times New Roman"/>
          <w:color w:val="000000" w:themeColor="text1"/>
        </w:rPr>
        <w:t xml:space="preserve"> Komisyon i</w:t>
      </w:r>
      <w:r w:rsidR="00FE26DE" w:rsidRPr="00BB5659">
        <w:rPr>
          <w:rFonts w:ascii="Times New Roman" w:hAnsi="Times New Roman" w:cs="Times New Roman"/>
          <w:color w:val="000000" w:themeColor="text1"/>
        </w:rPr>
        <w:t>haleyi yapıp yapmamakta serbesttir.</w:t>
      </w:r>
    </w:p>
    <w:p w14:paraId="5588506D" w14:textId="77777777" w:rsidR="00F80B5D" w:rsidRPr="00BB5659" w:rsidRDefault="00F80B5D" w:rsidP="005F153B">
      <w:pPr>
        <w:tabs>
          <w:tab w:val="left" w:pos="720"/>
          <w:tab w:val="left" w:pos="2880"/>
          <w:tab w:val="left" w:pos="5400"/>
          <w:tab w:val="left" w:pos="7380"/>
        </w:tabs>
        <w:jc w:val="both"/>
        <w:rPr>
          <w:rFonts w:ascii="Times New Roman" w:hAnsi="Times New Roman" w:cs="Times New Roman"/>
          <w:color w:val="000000" w:themeColor="text1"/>
        </w:rPr>
      </w:pPr>
    </w:p>
    <w:p w14:paraId="69825696" w14:textId="77777777" w:rsidR="00F80B5D" w:rsidRPr="00BB5659" w:rsidRDefault="00F80B5D" w:rsidP="00F80B5D">
      <w:pPr>
        <w:tabs>
          <w:tab w:val="left" w:pos="720"/>
          <w:tab w:val="left" w:pos="2880"/>
          <w:tab w:val="left" w:pos="5400"/>
          <w:tab w:val="left" w:pos="7380"/>
        </w:tabs>
        <w:jc w:val="right"/>
        <w:rPr>
          <w:rFonts w:ascii="Times New Roman" w:hAnsi="Times New Roman" w:cs="Times New Roman"/>
          <w:color w:val="000000" w:themeColor="text1"/>
        </w:rPr>
      </w:pPr>
      <w:r w:rsidRPr="00BB5659">
        <w:rPr>
          <w:rFonts w:ascii="Times New Roman" w:hAnsi="Times New Roman" w:cs="Times New Roman"/>
          <w:color w:val="000000" w:themeColor="text1"/>
        </w:rPr>
        <w:t>İLAN OLUNUR</w:t>
      </w:r>
    </w:p>
    <w:p w14:paraId="4840B566" w14:textId="77777777" w:rsidR="005F153B" w:rsidRPr="00BB5659" w:rsidRDefault="005F153B" w:rsidP="00207FC9">
      <w:pPr>
        <w:tabs>
          <w:tab w:val="left" w:pos="720"/>
          <w:tab w:val="left" w:pos="2880"/>
          <w:tab w:val="left" w:pos="5400"/>
          <w:tab w:val="left" w:pos="7380"/>
        </w:tabs>
        <w:jc w:val="both"/>
        <w:rPr>
          <w:rFonts w:ascii="Times New Roman" w:hAnsi="Times New Roman" w:cs="Times New Roman"/>
          <w:color w:val="000000" w:themeColor="text1"/>
        </w:rPr>
      </w:pPr>
    </w:p>
    <w:p w14:paraId="757BDC06" w14:textId="77777777" w:rsidR="00207FC9" w:rsidRPr="00BB5659" w:rsidRDefault="00207FC9" w:rsidP="00207FC9">
      <w:pPr>
        <w:rPr>
          <w:rFonts w:ascii="Times New Roman" w:hAnsi="Times New Roman" w:cs="Times New Roman"/>
        </w:rPr>
      </w:pPr>
    </w:p>
    <w:sectPr w:rsidR="00207FC9" w:rsidRPr="00BB5659" w:rsidSect="00412EDB">
      <w:pgSz w:w="16838" w:h="11906" w:orient="landscape"/>
      <w:pgMar w:top="445" w:right="55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3CD3A" w14:textId="77777777" w:rsidR="0046732F" w:rsidRDefault="0046732F" w:rsidP="00AE29DF">
      <w:pPr>
        <w:spacing w:after="0" w:line="240" w:lineRule="auto"/>
      </w:pPr>
      <w:r>
        <w:separator/>
      </w:r>
    </w:p>
  </w:endnote>
  <w:endnote w:type="continuationSeparator" w:id="0">
    <w:p w14:paraId="76E8E0C3" w14:textId="77777777" w:rsidR="0046732F" w:rsidRDefault="0046732F" w:rsidP="00AE2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5D6F2" w14:textId="77777777" w:rsidR="0046732F" w:rsidRDefault="0046732F" w:rsidP="00AE29DF">
      <w:pPr>
        <w:spacing w:after="0" w:line="240" w:lineRule="auto"/>
      </w:pPr>
      <w:r>
        <w:separator/>
      </w:r>
    </w:p>
  </w:footnote>
  <w:footnote w:type="continuationSeparator" w:id="0">
    <w:p w14:paraId="551A762B" w14:textId="77777777" w:rsidR="0046732F" w:rsidRDefault="0046732F" w:rsidP="00AE29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06A33"/>
    <w:multiLevelType w:val="hybridMultilevel"/>
    <w:tmpl w:val="CD585D5A"/>
    <w:lvl w:ilvl="0" w:tplc="F57C4C18">
      <w:start w:val="1"/>
      <w:numFmt w:val="upp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4DCB1DF0"/>
    <w:multiLevelType w:val="hybridMultilevel"/>
    <w:tmpl w:val="B93EF620"/>
    <w:lvl w:ilvl="0" w:tplc="F6D039FA">
      <w:start w:val="1"/>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 w15:restartNumberingAfterBreak="0">
    <w:nsid w:val="4EDC2424"/>
    <w:multiLevelType w:val="hybridMultilevel"/>
    <w:tmpl w:val="043CCC4A"/>
    <w:lvl w:ilvl="0" w:tplc="F74E280E">
      <w:start w:val="1"/>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 w15:restartNumberingAfterBreak="0">
    <w:nsid w:val="51D764E5"/>
    <w:multiLevelType w:val="hybridMultilevel"/>
    <w:tmpl w:val="ABFA2B3E"/>
    <w:lvl w:ilvl="0" w:tplc="C470A000">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81F2B50"/>
    <w:multiLevelType w:val="hybridMultilevel"/>
    <w:tmpl w:val="714255B8"/>
    <w:lvl w:ilvl="0" w:tplc="DCA0A132">
      <w:start w:val="1"/>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5" w15:restartNumberingAfterBreak="0">
    <w:nsid w:val="6DA80B4F"/>
    <w:multiLevelType w:val="hybridMultilevel"/>
    <w:tmpl w:val="565A4D2E"/>
    <w:lvl w:ilvl="0" w:tplc="747AEEE4">
      <w:start w:val="1"/>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6" w15:restartNumberingAfterBreak="0">
    <w:nsid w:val="7BD91165"/>
    <w:multiLevelType w:val="hybridMultilevel"/>
    <w:tmpl w:val="CD585D5A"/>
    <w:lvl w:ilvl="0" w:tplc="F57C4C18">
      <w:start w:val="1"/>
      <w:numFmt w:val="upp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16cid:durableId="13716153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7551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76621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69452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95122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4113152">
    <w:abstractNumId w:val="6"/>
  </w:num>
  <w:num w:numId="7" w16cid:durableId="2010597924">
    <w:abstractNumId w:val="0"/>
  </w:num>
  <w:num w:numId="8" w16cid:durableId="6847503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C47"/>
    <w:rsid w:val="00032A1E"/>
    <w:rsid w:val="00207FC9"/>
    <w:rsid w:val="00232F6D"/>
    <w:rsid w:val="00247411"/>
    <w:rsid w:val="002605F3"/>
    <w:rsid w:val="00337407"/>
    <w:rsid w:val="00361824"/>
    <w:rsid w:val="003741DB"/>
    <w:rsid w:val="00412EDB"/>
    <w:rsid w:val="00443419"/>
    <w:rsid w:val="0046732F"/>
    <w:rsid w:val="004F32FC"/>
    <w:rsid w:val="00585F9B"/>
    <w:rsid w:val="005A353F"/>
    <w:rsid w:val="005E5CE3"/>
    <w:rsid w:val="005F153B"/>
    <w:rsid w:val="006D5499"/>
    <w:rsid w:val="00716D9D"/>
    <w:rsid w:val="007311B6"/>
    <w:rsid w:val="007C2142"/>
    <w:rsid w:val="00815B86"/>
    <w:rsid w:val="008F0DAD"/>
    <w:rsid w:val="00907385"/>
    <w:rsid w:val="00965A68"/>
    <w:rsid w:val="009A12C8"/>
    <w:rsid w:val="00A73542"/>
    <w:rsid w:val="00AE29DF"/>
    <w:rsid w:val="00B441B2"/>
    <w:rsid w:val="00B51857"/>
    <w:rsid w:val="00B56673"/>
    <w:rsid w:val="00BB5659"/>
    <w:rsid w:val="00C15599"/>
    <w:rsid w:val="00C93C47"/>
    <w:rsid w:val="00CA5876"/>
    <w:rsid w:val="00D01302"/>
    <w:rsid w:val="00D0319D"/>
    <w:rsid w:val="00DD7BF6"/>
    <w:rsid w:val="00E34B80"/>
    <w:rsid w:val="00EB7D8F"/>
    <w:rsid w:val="00F80B5D"/>
    <w:rsid w:val="00F969BB"/>
    <w:rsid w:val="00FE2544"/>
    <w:rsid w:val="00FE26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60ACE"/>
  <w15:chartTrackingRefBased/>
  <w15:docId w15:val="{6F5A5ED8-3E9F-4E12-99E8-C442EB41A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207FC9"/>
    <w:pPr>
      <w:spacing w:after="0" w:line="240" w:lineRule="auto"/>
      <w:ind w:left="720"/>
    </w:pPr>
    <w:rPr>
      <w:rFonts w:ascii="Times New Roman" w:eastAsia="Times New Roman" w:hAnsi="Times New Roman" w:cs="Times New Roman"/>
      <w:sz w:val="24"/>
      <w:szCs w:val="24"/>
      <w:lang w:eastAsia="tr-TR"/>
    </w:rPr>
  </w:style>
  <w:style w:type="table" w:styleId="TabloKlavuzu">
    <w:name w:val="Table Grid"/>
    <w:basedOn w:val="NormalTablo"/>
    <w:rsid w:val="00207FC9"/>
    <w:pPr>
      <w:spacing w:after="0" w:line="240" w:lineRule="auto"/>
    </w:pPr>
    <w:rPr>
      <w:rFonts w:ascii="Calibri" w:eastAsia="Calibri" w:hAnsi="Calibri"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VarsaylanParagrafYazTipi"/>
    <w:rsid w:val="00207FC9"/>
  </w:style>
  <w:style w:type="paragraph" w:styleId="stBilgi">
    <w:name w:val="header"/>
    <w:basedOn w:val="Normal"/>
    <w:link w:val="stBilgiChar"/>
    <w:uiPriority w:val="99"/>
    <w:unhideWhenUsed/>
    <w:rsid w:val="00AE29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E29DF"/>
  </w:style>
  <w:style w:type="paragraph" w:styleId="AltBilgi">
    <w:name w:val="footer"/>
    <w:basedOn w:val="Normal"/>
    <w:link w:val="AltBilgiChar"/>
    <w:uiPriority w:val="99"/>
    <w:unhideWhenUsed/>
    <w:rsid w:val="00AE29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E29DF"/>
  </w:style>
  <w:style w:type="paragraph" w:styleId="BalonMetni">
    <w:name w:val="Balloon Text"/>
    <w:basedOn w:val="Normal"/>
    <w:link w:val="BalonMetniChar"/>
    <w:uiPriority w:val="99"/>
    <w:semiHidden/>
    <w:unhideWhenUsed/>
    <w:rsid w:val="00032A1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32A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Uğur</dc:creator>
  <cp:keywords/>
  <dc:description/>
  <cp:lastModifiedBy>Ozdal Tavsanli</cp:lastModifiedBy>
  <cp:revision>2</cp:revision>
  <cp:lastPrinted>2022-11-18T13:37:00Z</cp:lastPrinted>
  <dcterms:created xsi:type="dcterms:W3CDTF">2022-11-22T05:52:00Z</dcterms:created>
  <dcterms:modified xsi:type="dcterms:W3CDTF">2022-11-22T05:52:00Z</dcterms:modified>
</cp:coreProperties>
</file>